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143"/>
        <w:gridCol w:w="656"/>
      </w:tblGrid>
      <w:tr w:rsidR="00BB6C76" w14:paraId="09FB9352" w14:textId="77777777" w:rsidTr="00BB6C76">
        <w:tc>
          <w:tcPr>
            <w:tcW w:w="10620" w:type="dxa"/>
            <w:gridSpan w:val="3"/>
            <w:tcBorders>
              <w:top w:val="single" w:sz="4" w:space="0" w:color="auto"/>
              <w:left w:val="single" w:sz="4" w:space="0" w:color="auto"/>
              <w:bottom w:val="single" w:sz="4" w:space="0" w:color="auto"/>
              <w:right w:val="single" w:sz="4" w:space="0" w:color="auto"/>
            </w:tcBorders>
            <w:hideMark/>
          </w:tcPr>
          <w:p w14:paraId="7BAFB4C4" w14:textId="411CAEDD" w:rsidR="00BB6C76" w:rsidRPr="007D74BE" w:rsidRDefault="00BB6C76">
            <w:pPr>
              <w:spacing w:line="276" w:lineRule="auto"/>
              <w:rPr>
                <w:sz w:val="22"/>
                <w:szCs w:val="22"/>
                <w:lang w:eastAsia="en-US"/>
              </w:rPr>
            </w:pPr>
            <w:r w:rsidRPr="007D74BE">
              <w:rPr>
                <w:sz w:val="22"/>
                <w:szCs w:val="22"/>
                <w:lang w:eastAsia="en-US"/>
              </w:rPr>
              <w:t xml:space="preserve">The meeting of </w:t>
            </w:r>
            <w:r w:rsidR="0074369D" w:rsidRPr="007D74BE">
              <w:rPr>
                <w:b/>
                <w:sz w:val="22"/>
                <w:szCs w:val="22"/>
                <w:lang w:eastAsia="en-US"/>
              </w:rPr>
              <w:t>Biddestone &amp; Slaughterford</w:t>
            </w:r>
            <w:r w:rsidRPr="007D74BE">
              <w:rPr>
                <w:b/>
                <w:sz w:val="22"/>
                <w:szCs w:val="22"/>
                <w:lang w:eastAsia="en-US"/>
              </w:rPr>
              <w:t xml:space="preserve"> Parish Council</w:t>
            </w:r>
            <w:r w:rsidRPr="007D74BE">
              <w:rPr>
                <w:sz w:val="22"/>
                <w:szCs w:val="22"/>
                <w:lang w:eastAsia="en-US"/>
              </w:rPr>
              <w:t xml:space="preserve"> took place </w:t>
            </w:r>
            <w:r w:rsidR="002C60CF">
              <w:rPr>
                <w:sz w:val="22"/>
                <w:szCs w:val="22"/>
                <w:lang w:eastAsia="en-US"/>
              </w:rPr>
              <w:t>by Skype</w:t>
            </w:r>
            <w:r w:rsidR="003A1EE6" w:rsidRPr="007D74BE">
              <w:rPr>
                <w:sz w:val="22"/>
                <w:szCs w:val="22"/>
                <w:lang w:eastAsia="en-US"/>
              </w:rPr>
              <w:t xml:space="preserve"> </w:t>
            </w:r>
            <w:r w:rsidRPr="007D74BE">
              <w:rPr>
                <w:sz w:val="22"/>
                <w:szCs w:val="22"/>
                <w:lang w:eastAsia="en-US"/>
              </w:rPr>
              <w:t xml:space="preserve">on </w:t>
            </w:r>
            <w:r w:rsidR="003A1EE6" w:rsidRPr="007D74BE">
              <w:rPr>
                <w:sz w:val="22"/>
                <w:szCs w:val="22"/>
                <w:lang w:eastAsia="en-US"/>
              </w:rPr>
              <w:t>Tues</w:t>
            </w:r>
            <w:r w:rsidRPr="007D74BE">
              <w:rPr>
                <w:sz w:val="22"/>
                <w:szCs w:val="22"/>
                <w:lang w:eastAsia="en-US"/>
              </w:rPr>
              <w:t>day</w:t>
            </w:r>
            <w:r w:rsidR="00403C81">
              <w:rPr>
                <w:sz w:val="22"/>
                <w:szCs w:val="22"/>
                <w:lang w:eastAsia="en-US"/>
              </w:rPr>
              <w:t xml:space="preserve"> </w:t>
            </w:r>
            <w:r w:rsidR="00C93BC5">
              <w:rPr>
                <w:sz w:val="22"/>
                <w:szCs w:val="22"/>
                <w:lang w:eastAsia="en-US"/>
              </w:rPr>
              <w:t>1</w:t>
            </w:r>
            <w:r w:rsidR="00F20E3B">
              <w:rPr>
                <w:sz w:val="22"/>
                <w:szCs w:val="22"/>
                <w:lang w:eastAsia="en-US"/>
              </w:rPr>
              <w:t>0</w:t>
            </w:r>
            <w:r w:rsidR="00F20E3B" w:rsidRPr="00F20E3B">
              <w:rPr>
                <w:sz w:val="22"/>
                <w:szCs w:val="22"/>
                <w:vertAlign w:val="superscript"/>
                <w:lang w:eastAsia="en-US"/>
              </w:rPr>
              <w:t>th</w:t>
            </w:r>
            <w:r w:rsidR="00F20E3B">
              <w:rPr>
                <w:sz w:val="22"/>
                <w:szCs w:val="22"/>
                <w:lang w:eastAsia="en-US"/>
              </w:rPr>
              <w:t xml:space="preserve"> November</w:t>
            </w:r>
            <w:r w:rsidR="00C93BC5">
              <w:rPr>
                <w:sz w:val="22"/>
                <w:szCs w:val="22"/>
                <w:lang w:eastAsia="en-US"/>
              </w:rPr>
              <w:t xml:space="preserve"> </w:t>
            </w:r>
            <w:r w:rsidR="00577A0F">
              <w:rPr>
                <w:sz w:val="22"/>
                <w:szCs w:val="22"/>
                <w:lang w:eastAsia="en-US"/>
              </w:rPr>
              <w:t>2020</w:t>
            </w:r>
            <w:r w:rsidRPr="007D74BE">
              <w:rPr>
                <w:sz w:val="22"/>
                <w:szCs w:val="22"/>
                <w:lang w:eastAsia="en-US"/>
              </w:rPr>
              <w:t>.</w:t>
            </w:r>
            <w:r w:rsidR="008B4E3A">
              <w:rPr>
                <w:sz w:val="22"/>
                <w:szCs w:val="22"/>
                <w:lang w:eastAsia="en-US"/>
              </w:rPr>
              <w:t xml:space="preserve"> At 7.</w:t>
            </w:r>
            <w:r w:rsidR="00D8544D">
              <w:rPr>
                <w:sz w:val="22"/>
                <w:szCs w:val="22"/>
                <w:lang w:eastAsia="en-US"/>
              </w:rPr>
              <w:t>27</w:t>
            </w:r>
            <w:r w:rsidR="00462B89">
              <w:rPr>
                <w:sz w:val="22"/>
                <w:szCs w:val="22"/>
                <w:lang w:eastAsia="en-US"/>
              </w:rPr>
              <w:t>0</w:t>
            </w:r>
            <w:r w:rsidR="008B4E3A">
              <w:rPr>
                <w:sz w:val="22"/>
                <w:szCs w:val="22"/>
                <w:lang w:eastAsia="en-US"/>
              </w:rPr>
              <w:t>pm</w:t>
            </w:r>
            <w:r w:rsidRPr="007D74BE">
              <w:rPr>
                <w:sz w:val="22"/>
                <w:szCs w:val="22"/>
                <w:lang w:eastAsia="en-US"/>
              </w:rPr>
              <w:t xml:space="preserve">     </w:t>
            </w:r>
            <w:proofErr w:type="gramStart"/>
            <w:r w:rsidRPr="007D74BE">
              <w:rPr>
                <w:sz w:val="22"/>
                <w:szCs w:val="22"/>
                <w:lang w:eastAsia="en-US"/>
              </w:rPr>
              <w:t>The</w:t>
            </w:r>
            <w:proofErr w:type="gramEnd"/>
            <w:r w:rsidRPr="007D74BE">
              <w:rPr>
                <w:sz w:val="22"/>
                <w:szCs w:val="22"/>
                <w:lang w:eastAsia="en-US"/>
              </w:rPr>
              <w:t xml:space="preserve"> following members </w:t>
            </w:r>
            <w:r w:rsidR="002C60CF">
              <w:rPr>
                <w:sz w:val="22"/>
                <w:szCs w:val="22"/>
                <w:lang w:eastAsia="en-US"/>
              </w:rPr>
              <w:t>participated</w:t>
            </w:r>
            <w:r w:rsidRPr="007D74BE">
              <w:rPr>
                <w:sz w:val="22"/>
                <w:szCs w:val="22"/>
                <w:lang w:eastAsia="en-US"/>
              </w:rPr>
              <w:t>:</w:t>
            </w:r>
          </w:p>
          <w:p w14:paraId="1EB6B4A6" w14:textId="78352D3A" w:rsidR="00BB6C76" w:rsidRPr="007D74BE" w:rsidRDefault="00BB6C76">
            <w:pPr>
              <w:spacing w:line="276" w:lineRule="auto"/>
              <w:rPr>
                <w:sz w:val="22"/>
                <w:szCs w:val="22"/>
                <w:lang w:eastAsia="en-US"/>
              </w:rPr>
            </w:pPr>
            <w:r w:rsidRPr="007D74BE">
              <w:rPr>
                <w:b/>
                <w:sz w:val="22"/>
                <w:szCs w:val="22"/>
                <w:lang w:eastAsia="en-US"/>
              </w:rPr>
              <w:t>IN THE CHAIR:</w:t>
            </w:r>
            <w:r w:rsidRPr="007D74BE">
              <w:rPr>
                <w:sz w:val="22"/>
                <w:szCs w:val="22"/>
                <w:lang w:eastAsia="en-US"/>
              </w:rPr>
              <w:t xml:space="preserve">  </w:t>
            </w:r>
            <w:proofErr w:type="spellStart"/>
            <w:proofErr w:type="gramStart"/>
            <w:r w:rsidR="008B0BD2" w:rsidRPr="007D74BE">
              <w:rPr>
                <w:sz w:val="22"/>
                <w:szCs w:val="22"/>
                <w:lang w:eastAsia="en-US"/>
              </w:rPr>
              <w:t>S.Bruce</w:t>
            </w:r>
            <w:proofErr w:type="spellEnd"/>
            <w:proofErr w:type="gramEnd"/>
            <w:r w:rsidR="008B0BD2" w:rsidRPr="007D74BE">
              <w:rPr>
                <w:sz w:val="22"/>
                <w:szCs w:val="22"/>
                <w:lang w:eastAsia="en-US"/>
              </w:rPr>
              <w:t xml:space="preserve"> (SB), </w:t>
            </w:r>
          </w:p>
          <w:p w14:paraId="623CF814" w14:textId="6D1E0E51" w:rsidR="00BB6C76" w:rsidRPr="007D74BE" w:rsidRDefault="00BB6C76">
            <w:pPr>
              <w:spacing w:line="276" w:lineRule="auto"/>
              <w:rPr>
                <w:sz w:val="22"/>
                <w:szCs w:val="22"/>
                <w:lang w:eastAsia="en-US"/>
              </w:rPr>
            </w:pPr>
            <w:r w:rsidRPr="007D74BE">
              <w:rPr>
                <w:b/>
                <w:sz w:val="22"/>
                <w:szCs w:val="22"/>
                <w:lang w:eastAsia="en-US"/>
              </w:rPr>
              <w:t xml:space="preserve">PRESENT: </w:t>
            </w:r>
            <w:r w:rsidR="006C441A" w:rsidRPr="007D74BE">
              <w:rPr>
                <w:b/>
                <w:sz w:val="22"/>
                <w:szCs w:val="22"/>
                <w:lang w:eastAsia="en-US"/>
              </w:rPr>
              <w:t>Cllrs:</w:t>
            </w:r>
            <w:r w:rsidR="0074369D" w:rsidRPr="007D74BE">
              <w:rPr>
                <w:sz w:val="22"/>
                <w:szCs w:val="22"/>
                <w:lang w:val="en-US" w:eastAsia="en-US"/>
              </w:rPr>
              <w:t xml:space="preserve"> </w:t>
            </w:r>
            <w:r w:rsidR="008B0BD2" w:rsidRPr="007D74BE">
              <w:rPr>
                <w:sz w:val="22"/>
                <w:szCs w:val="22"/>
                <w:lang w:eastAsia="en-US"/>
              </w:rPr>
              <w:t xml:space="preserve">A Walton (VC) </w:t>
            </w:r>
            <w:proofErr w:type="spellStart"/>
            <w:proofErr w:type="gramStart"/>
            <w:r w:rsidR="0074369D" w:rsidRPr="007D74BE">
              <w:rPr>
                <w:sz w:val="22"/>
                <w:szCs w:val="22"/>
                <w:lang w:val="en-US" w:eastAsia="en-US"/>
              </w:rPr>
              <w:t>A,Williams</w:t>
            </w:r>
            <w:proofErr w:type="spellEnd"/>
            <w:proofErr w:type="gramEnd"/>
            <w:r w:rsidR="0074369D" w:rsidRPr="007D74BE">
              <w:rPr>
                <w:sz w:val="22"/>
                <w:szCs w:val="22"/>
                <w:lang w:val="en-US" w:eastAsia="en-US"/>
              </w:rPr>
              <w:t>, (AW),</w:t>
            </w:r>
            <w:r w:rsidR="0074369D" w:rsidRPr="007D74BE">
              <w:rPr>
                <w:sz w:val="22"/>
                <w:szCs w:val="22"/>
                <w:lang w:eastAsia="en-US"/>
              </w:rPr>
              <w:t xml:space="preserve"> G Brown (GB), </w:t>
            </w:r>
            <w:proofErr w:type="spellStart"/>
            <w:r w:rsidR="00390044" w:rsidRPr="008F55B8">
              <w:rPr>
                <w:sz w:val="22"/>
                <w:szCs w:val="22"/>
                <w:lang w:eastAsia="en-US"/>
              </w:rPr>
              <w:t>A.Kelsall</w:t>
            </w:r>
            <w:proofErr w:type="spellEnd"/>
            <w:r w:rsidR="00390044" w:rsidRPr="008F55B8">
              <w:rPr>
                <w:sz w:val="22"/>
                <w:szCs w:val="22"/>
                <w:lang w:eastAsia="en-US"/>
              </w:rPr>
              <w:t xml:space="preserve"> (AK),</w:t>
            </w:r>
            <w:r w:rsidR="00390044">
              <w:rPr>
                <w:sz w:val="22"/>
                <w:szCs w:val="22"/>
                <w:lang w:eastAsia="en-US"/>
              </w:rPr>
              <w:t xml:space="preserve"> </w:t>
            </w:r>
            <w:proofErr w:type="spellStart"/>
            <w:r w:rsidR="00390044" w:rsidRPr="007D74BE">
              <w:rPr>
                <w:sz w:val="22"/>
                <w:szCs w:val="22"/>
                <w:lang w:eastAsia="en-US"/>
              </w:rPr>
              <w:t>M.Crystal</w:t>
            </w:r>
            <w:proofErr w:type="spellEnd"/>
            <w:r w:rsidR="00390044" w:rsidRPr="007D74BE">
              <w:rPr>
                <w:sz w:val="22"/>
                <w:szCs w:val="22"/>
                <w:lang w:eastAsia="en-US"/>
              </w:rPr>
              <w:t xml:space="preserve"> (MC</w:t>
            </w:r>
            <w:r w:rsidR="00875B2A">
              <w:rPr>
                <w:sz w:val="22"/>
                <w:szCs w:val="22"/>
                <w:lang w:eastAsia="en-US"/>
              </w:rPr>
              <w:t>),</w:t>
            </w:r>
            <w:r w:rsidR="00E55390">
              <w:rPr>
                <w:sz w:val="22"/>
                <w:szCs w:val="22"/>
                <w:lang w:eastAsia="en-US"/>
              </w:rPr>
              <w:t xml:space="preserve"> </w:t>
            </w:r>
            <w:proofErr w:type="spellStart"/>
            <w:r w:rsidR="00E55390" w:rsidRPr="008437A0">
              <w:rPr>
                <w:sz w:val="22"/>
                <w:szCs w:val="22"/>
                <w:lang w:eastAsia="en-US"/>
              </w:rPr>
              <w:t>D.Webb</w:t>
            </w:r>
            <w:proofErr w:type="spellEnd"/>
            <w:r w:rsidR="00E55390" w:rsidRPr="008437A0">
              <w:rPr>
                <w:sz w:val="22"/>
                <w:szCs w:val="22"/>
                <w:lang w:eastAsia="en-US"/>
              </w:rPr>
              <w:t xml:space="preserve"> (DW),  </w:t>
            </w:r>
            <w:proofErr w:type="spellStart"/>
            <w:r w:rsidR="00E55390" w:rsidRPr="008437A0">
              <w:rPr>
                <w:sz w:val="22"/>
                <w:szCs w:val="22"/>
                <w:lang w:val="en-US" w:eastAsia="en-US"/>
              </w:rPr>
              <w:t>A.Short</w:t>
            </w:r>
            <w:proofErr w:type="spellEnd"/>
            <w:r w:rsidR="00E55390" w:rsidRPr="008437A0">
              <w:rPr>
                <w:sz w:val="22"/>
                <w:szCs w:val="22"/>
                <w:lang w:val="en-US" w:eastAsia="en-US"/>
              </w:rPr>
              <w:t xml:space="preserve"> (AS),</w:t>
            </w:r>
          </w:p>
          <w:p w14:paraId="79F36877" w14:textId="53CF43B6" w:rsidR="00BB6C76" w:rsidRPr="007D74BE" w:rsidRDefault="00BB6C76">
            <w:pPr>
              <w:spacing w:line="276" w:lineRule="auto"/>
              <w:rPr>
                <w:sz w:val="22"/>
                <w:szCs w:val="22"/>
                <w:lang w:eastAsia="en-US"/>
              </w:rPr>
            </w:pPr>
            <w:r w:rsidRPr="007D74BE">
              <w:rPr>
                <w:sz w:val="22"/>
                <w:szCs w:val="22"/>
                <w:lang w:eastAsia="en-US"/>
              </w:rPr>
              <w:t>In attendance</w:t>
            </w:r>
            <w:r w:rsidR="002C60CF">
              <w:rPr>
                <w:sz w:val="22"/>
                <w:szCs w:val="22"/>
                <w:lang w:eastAsia="en-US"/>
              </w:rPr>
              <w:t>:</w:t>
            </w:r>
            <w:r w:rsidR="00B22F90" w:rsidRPr="007D74BE">
              <w:rPr>
                <w:sz w:val="22"/>
                <w:szCs w:val="22"/>
                <w:lang w:eastAsia="en-US"/>
              </w:rPr>
              <w:t xml:space="preserve"> </w:t>
            </w:r>
            <w:proofErr w:type="spellStart"/>
            <w:proofErr w:type="gramStart"/>
            <w:r w:rsidR="00577A0F" w:rsidRPr="007D74BE">
              <w:rPr>
                <w:sz w:val="22"/>
                <w:szCs w:val="22"/>
                <w:lang w:eastAsia="en-US"/>
              </w:rPr>
              <w:t>G.A,Gill</w:t>
            </w:r>
            <w:proofErr w:type="spellEnd"/>
            <w:proofErr w:type="gramEnd"/>
            <w:r w:rsidR="00577A0F" w:rsidRPr="007D74BE">
              <w:rPr>
                <w:sz w:val="22"/>
                <w:szCs w:val="22"/>
                <w:lang w:eastAsia="en-US"/>
              </w:rPr>
              <w:t xml:space="preserve"> Clerk</w:t>
            </w:r>
            <w:r w:rsidR="003C3CB3">
              <w:rPr>
                <w:sz w:val="22"/>
                <w:szCs w:val="22"/>
                <w:lang w:eastAsia="en-US"/>
              </w:rPr>
              <w:t xml:space="preserve">, </w:t>
            </w:r>
            <w:r w:rsidR="00C93BC5">
              <w:rPr>
                <w:sz w:val="22"/>
                <w:szCs w:val="22"/>
                <w:lang w:eastAsia="en-US"/>
              </w:rPr>
              <w:t xml:space="preserve">  Nick </w:t>
            </w:r>
            <w:proofErr w:type="spellStart"/>
            <w:r w:rsidR="00C93BC5">
              <w:rPr>
                <w:sz w:val="22"/>
                <w:szCs w:val="22"/>
                <w:lang w:eastAsia="en-US"/>
              </w:rPr>
              <w:t>Botterill</w:t>
            </w:r>
            <w:proofErr w:type="spellEnd"/>
            <w:r w:rsidR="00F20E3B">
              <w:rPr>
                <w:sz w:val="22"/>
                <w:szCs w:val="22"/>
                <w:lang w:eastAsia="en-US"/>
              </w:rPr>
              <w:t xml:space="preserve"> (Wilts Council), Slaughterford residents</w:t>
            </w:r>
          </w:p>
        </w:tc>
      </w:tr>
      <w:tr w:rsidR="00BB6C76" w14:paraId="01A465F2" w14:textId="77777777" w:rsidTr="007A671C">
        <w:tc>
          <w:tcPr>
            <w:tcW w:w="821" w:type="dxa"/>
            <w:tcBorders>
              <w:top w:val="single" w:sz="4" w:space="0" w:color="auto"/>
              <w:left w:val="single" w:sz="4" w:space="0" w:color="auto"/>
              <w:bottom w:val="single" w:sz="4" w:space="0" w:color="auto"/>
              <w:right w:val="single" w:sz="4" w:space="0" w:color="auto"/>
            </w:tcBorders>
          </w:tcPr>
          <w:p w14:paraId="0B9B63FB" w14:textId="77777777" w:rsidR="00D8544D" w:rsidRDefault="00D8544D" w:rsidP="008072BD">
            <w:pPr>
              <w:pStyle w:val="List"/>
              <w:ind w:left="0" w:firstLine="0"/>
              <w:rPr>
                <w:sz w:val="22"/>
                <w:szCs w:val="22"/>
                <w:lang w:eastAsia="en-US"/>
              </w:rPr>
            </w:pPr>
          </w:p>
          <w:p w14:paraId="30179BFE" w14:textId="77777777" w:rsidR="0081643A" w:rsidRDefault="0081643A" w:rsidP="008072BD">
            <w:pPr>
              <w:pStyle w:val="List"/>
              <w:ind w:left="0" w:firstLine="0"/>
              <w:rPr>
                <w:sz w:val="22"/>
                <w:szCs w:val="22"/>
                <w:lang w:eastAsia="en-US"/>
              </w:rPr>
            </w:pPr>
          </w:p>
          <w:p w14:paraId="5F412AD8" w14:textId="77777777" w:rsidR="00F20E3B" w:rsidRDefault="00F20E3B" w:rsidP="008072BD">
            <w:pPr>
              <w:pStyle w:val="List"/>
              <w:ind w:left="0" w:firstLine="0"/>
              <w:rPr>
                <w:sz w:val="22"/>
                <w:szCs w:val="22"/>
                <w:lang w:eastAsia="en-US"/>
              </w:rPr>
            </w:pPr>
          </w:p>
          <w:p w14:paraId="70C7CEEA" w14:textId="77777777" w:rsidR="00F20E3B" w:rsidRDefault="00F20E3B" w:rsidP="008072BD">
            <w:pPr>
              <w:pStyle w:val="List"/>
              <w:ind w:left="0" w:firstLine="0"/>
              <w:rPr>
                <w:sz w:val="22"/>
                <w:szCs w:val="22"/>
                <w:lang w:eastAsia="en-US"/>
              </w:rPr>
            </w:pPr>
          </w:p>
          <w:p w14:paraId="5F6C9B59" w14:textId="77777777" w:rsidR="00F20E3B" w:rsidRDefault="00F20E3B" w:rsidP="008072BD">
            <w:pPr>
              <w:pStyle w:val="List"/>
              <w:ind w:left="0" w:firstLine="0"/>
              <w:rPr>
                <w:sz w:val="22"/>
                <w:szCs w:val="22"/>
                <w:lang w:eastAsia="en-US"/>
              </w:rPr>
            </w:pPr>
          </w:p>
          <w:p w14:paraId="5169FF16" w14:textId="77777777" w:rsidR="00F20E3B" w:rsidRDefault="00F20E3B" w:rsidP="008072BD">
            <w:pPr>
              <w:pStyle w:val="List"/>
              <w:ind w:left="0" w:firstLine="0"/>
              <w:rPr>
                <w:sz w:val="22"/>
                <w:szCs w:val="22"/>
                <w:lang w:eastAsia="en-US"/>
              </w:rPr>
            </w:pPr>
            <w:r>
              <w:rPr>
                <w:sz w:val="22"/>
                <w:szCs w:val="22"/>
                <w:lang w:eastAsia="en-US"/>
              </w:rPr>
              <w:t>224</w:t>
            </w:r>
          </w:p>
          <w:p w14:paraId="45A2526E" w14:textId="77777777" w:rsidR="00F20E3B" w:rsidRDefault="00F20E3B" w:rsidP="008072BD">
            <w:pPr>
              <w:pStyle w:val="List"/>
              <w:ind w:left="0" w:firstLine="0"/>
              <w:rPr>
                <w:sz w:val="22"/>
                <w:szCs w:val="22"/>
                <w:lang w:eastAsia="en-US"/>
              </w:rPr>
            </w:pPr>
          </w:p>
          <w:p w14:paraId="71DEAB28" w14:textId="77777777" w:rsidR="00F20E3B" w:rsidRDefault="00F20E3B" w:rsidP="008072BD">
            <w:pPr>
              <w:pStyle w:val="List"/>
              <w:ind w:left="0" w:firstLine="0"/>
              <w:rPr>
                <w:sz w:val="22"/>
                <w:szCs w:val="22"/>
                <w:lang w:eastAsia="en-US"/>
              </w:rPr>
            </w:pPr>
            <w:r>
              <w:rPr>
                <w:sz w:val="22"/>
                <w:szCs w:val="22"/>
                <w:lang w:eastAsia="en-US"/>
              </w:rPr>
              <w:t>225</w:t>
            </w:r>
          </w:p>
          <w:p w14:paraId="21E25D8C" w14:textId="77777777" w:rsidR="00F20E3B" w:rsidRDefault="00F20E3B" w:rsidP="008072BD">
            <w:pPr>
              <w:pStyle w:val="List"/>
              <w:ind w:left="0" w:firstLine="0"/>
              <w:rPr>
                <w:sz w:val="22"/>
                <w:szCs w:val="22"/>
                <w:lang w:eastAsia="en-US"/>
              </w:rPr>
            </w:pPr>
          </w:p>
          <w:p w14:paraId="18FF3E6E" w14:textId="77777777" w:rsidR="00F20E3B" w:rsidRDefault="00F20E3B" w:rsidP="008072BD">
            <w:pPr>
              <w:pStyle w:val="List"/>
              <w:ind w:left="0" w:firstLine="0"/>
              <w:rPr>
                <w:sz w:val="22"/>
                <w:szCs w:val="22"/>
                <w:lang w:eastAsia="en-US"/>
              </w:rPr>
            </w:pPr>
            <w:r>
              <w:rPr>
                <w:sz w:val="22"/>
                <w:szCs w:val="22"/>
                <w:lang w:eastAsia="en-US"/>
              </w:rPr>
              <w:t>226</w:t>
            </w:r>
          </w:p>
          <w:p w14:paraId="1F889CB6" w14:textId="77777777" w:rsidR="00F20E3B" w:rsidRDefault="00F20E3B" w:rsidP="008072BD">
            <w:pPr>
              <w:pStyle w:val="List"/>
              <w:ind w:left="0" w:firstLine="0"/>
              <w:rPr>
                <w:sz w:val="22"/>
                <w:szCs w:val="22"/>
                <w:lang w:eastAsia="en-US"/>
              </w:rPr>
            </w:pPr>
          </w:p>
          <w:p w14:paraId="6C1886D7" w14:textId="77777777" w:rsidR="00F20E3B" w:rsidRDefault="00F20E3B" w:rsidP="008072BD">
            <w:pPr>
              <w:pStyle w:val="List"/>
              <w:ind w:left="0" w:firstLine="0"/>
              <w:rPr>
                <w:sz w:val="22"/>
                <w:szCs w:val="22"/>
                <w:lang w:eastAsia="en-US"/>
              </w:rPr>
            </w:pPr>
          </w:p>
          <w:p w14:paraId="1AE5AB3C" w14:textId="77777777" w:rsidR="00F20E3B" w:rsidRDefault="00F20E3B" w:rsidP="008072BD">
            <w:pPr>
              <w:pStyle w:val="List"/>
              <w:ind w:left="0" w:firstLine="0"/>
              <w:rPr>
                <w:sz w:val="22"/>
                <w:szCs w:val="22"/>
                <w:lang w:eastAsia="en-US"/>
              </w:rPr>
            </w:pPr>
            <w:r>
              <w:rPr>
                <w:sz w:val="22"/>
                <w:szCs w:val="22"/>
                <w:lang w:eastAsia="en-US"/>
              </w:rPr>
              <w:t>227</w:t>
            </w:r>
          </w:p>
          <w:p w14:paraId="6D271B38" w14:textId="38364360" w:rsidR="00E346DE" w:rsidRDefault="00E346DE" w:rsidP="008072BD">
            <w:pPr>
              <w:pStyle w:val="List"/>
              <w:ind w:left="0" w:firstLine="0"/>
              <w:rPr>
                <w:sz w:val="22"/>
                <w:szCs w:val="22"/>
                <w:lang w:eastAsia="en-US"/>
              </w:rPr>
            </w:pPr>
            <w:r>
              <w:rPr>
                <w:sz w:val="22"/>
                <w:szCs w:val="22"/>
                <w:lang w:eastAsia="en-US"/>
              </w:rPr>
              <w:t>227.1</w:t>
            </w:r>
          </w:p>
          <w:p w14:paraId="14C394EB" w14:textId="2E34AE8C" w:rsidR="00E346DE" w:rsidRDefault="00E346DE" w:rsidP="008072BD">
            <w:pPr>
              <w:pStyle w:val="List"/>
              <w:ind w:left="0" w:firstLine="0"/>
              <w:rPr>
                <w:sz w:val="22"/>
                <w:szCs w:val="22"/>
                <w:lang w:eastAsia="en-US"/>
              </w:rPr>
            </w:pPr>
          </w:p>
          <w:p w14:paraId="36190D06" w14:textId="7A1562B0" w:rsidR="00E346DE" w:rsidRDefault="00E346DE" w:rsidP="008072BD">
            <w:pPr>
              <w:pStyle w:val="List"/>
              <w:ind w:left="0" w:firstLine="0"/>
              <w:rPr>
                <w:sz w:val="22"/>
                <w:szCs w:val="22"/>
                <w:lang w:eastAsia="en-US"/>
              </w:rPr>
            </w:pPr>
          </w:p>
          <w:p w14:paraId="2177ED08" w14:textId="10CCFF63" w:rsidR="00E346DE" w:rsidRDefault="00E346DE" w:rsidP="008072BD">
            <w:pPr>
              <w:pStyle w:val="List"/>
              <w:ind w:left="0" w:firstLine="0"/>
              <w:rPr>
                <w:sz w:val="22"/>
                <w:szCs w:val="22"/>
                <w:lang w:eastAsia="en-US"/>
              </w:rPr>
            </w:pPr>
          </w:p>
          <w:p w14:paraId="6778C883" w14:textId="1D86F0EE" w:rsidR="00E346DE" w:rsidRDefault="00E346DE" w:rsidP="008072BD">
            <w:pPr>
              <w:pStyle w:val="List"/>
              <w:ind w:left="0" w:firstLine="0"/>
              <w:rPr>
                <w:sz w:val="22"/>
                <w:szCs w:val="22"/>
                <w:lang w:eastAsia="en-US"/>
              </w:rPr>
            </w:pPr>
            <w:r>
              <w:rPr>
                <w:sz w:val="22"/>
                <w:szCs w:val="22"/>
                <w:lang w:eastAsia="en-US"/>
              </w:rPr>
              <w:t>227.2</w:t>
            </w:r>
          </w:p>
          <w:p w14:paraId="55096320" w14:textId="3D171278" w:rsidR="00E346DE" w:rsidRDefault="00E346DE" w:rsidP="008072BD">
            <w:pPr>
              <w:pStyle w:val="List"/>
              <w:ind w:left="0" w:firstLine="0"/>
              <w:rPr>
                <w:sz w:val="22"/>
                <w:szCs w:val="22"/>
                <w:lang w:eastAsia="en-US"/>
              </w:rPr>
            </w:pPr>
          </w:p>
          <w:p w14:paraId="3CBC5305" w14:textId="1FC9A8FB" w:rsidR="00E346DE" w:rsidRDefault="00E346DE" w:rsidP="008072BD">
            <w:pPr>
              <w:pStyle w:val="List"/>
              <w:ind w:left="0" w:firstLine="0"/>
              <w:rPr>
                <w:sz w:val="22"/>
                <w:szCs w:val="22"/>
                <w:lang w:eastAsia="en-US"/>
              </w:rPr>
            </w:pPr>
          </w:p>
          <w:p w14:paraId="16646793" w14:textId="24E62355" w:rsidR="00E346DE" w:rsidRDefault="00E346DE" w:rsidP="008072BD">
            <w:pPr>
              <w:pStyle w:val="List"/>
              <w:ind w:left="0" w:firstLine="0"/>
              <w:rPr>
                <w:sz w:val="22"/>
                <w:szCs w:val="22"/>
                <w:lang w:eastAsia="en-US"/>
              </w:rPr>
            </w:pPr>
          </w:p>
          <w:p w14:paraId="2BE63ECF" w14:textId="3B045741" w:rsidR="00E346DE" w:rsidRDefault="00E346DE" w:rsidP="008072BD">
            <w:pPr>
              <w:pStyle w:val="List"/>
              <w:ind w:left="0" w:firstLine="0"/>
              <w:rPr>
                <w:sz w:val="22"/>
                <w:szCs w:val="22"/>
                <w:lang w:eastAsia="en-US"/>
              </w:rPr>
            </w:pPr>
          </w:p>
          <w:p w14:paraId="30941A1A" w14:textId="77777777" w:rsidR="00E346DE" w:rsidRDefault="00E346DE" w:rsidP="008072BD">
            <w:pPr>
              <w:pStyle w:val="List"/>
              <w:ind w:left="0" w:firstLine="0"/>
              <w:rPr>
                <w:sz w:val="22"/>
                <w:szCs w:val="22"/>
                <w:lang w:eastAsia="en-US"/>
              </w:rPr>
            </w:pPr>
          </w:p>
          <w:p w14:paraId="1B8E014B" w14:textId="77777777" w:rsidR="00E346DE" w:rsidRDefault="00E346DE" w:rsidP="008072BD">
            <w:pPr>
              <w:pStyle w:val="List"/>
              <w:ind w:left="0" w:firstLine="0"/>
              <w:rPr>
                <w:sz w:val="22"/>
                <w:szCs w:val="22"/>
                <w:lang w:eastAsia="en-US"/>
              </w:rPr>
            </w:pPr>
            <w:r>
              <w:rPr>
                <w:sz w:val="22"/>
                <w:szCs w:val="22"/>
                <w:lang w:eastAsia="en-US"/>
              </w:rPr>
              <w:t>228</w:t>
            </w:r>
          </w:p>
          <w:p w14:paraId="73556E62" w14:textId="77777777" w:rsidR="00E346DE" w:rsidRDefault="00E346DE" w:rsidP="008072BD">
            <w:pPr>
              <w:pStyle w:val="List"/>
              <w:ind w:left="0" w:firstLine="0"/>
              <w:rPr>
                <w:sz w:val="22"/>
                <w:szCs w:val="22"/>
                <w:lang w:eastAsia="en-US"/>
              </w:rPr>
            </w:pPr>
            <w:r>
              <w:rPr>
                <w:sz w:val="22"/>
                <w:szCs w:val="22"/>
                <w:lang w:eastAsia="en-US"/>
              </w:rPr>
              <w:t>228.1</w:t>
            </w:r>
          </w:p>
          <w:p w14:paraId="40477210" w14:textId="77777777" w:rsidR="00E346DE" w:rsidRDefault="00E346DE" w:rsidP="008072BD">
            <w:pPr>
              <w:pStyle w:val="List"/>
              <w:ind w:left="0" w:firstLine="0"/>
              <w:rPr>
                <w:sz w:val="22"/>
                <w:szCs w:val="22"/>
                <w:lang w:eastAsia="en-US"/>
              </w:rPr>
            </w:pPr>
          </w:p>
          <w:p w14:paraId="78D91700" w14:textId="77777777" w:rsidR="00E346DE" w:rsidRDefault="00E346DE" w:rsidP="008072BD">
            <w:pPr>
              <w:pStyle w:val="List"/>
              <w:ind w:left="0" w:firstLine="0"/>
              <w:rPr>
                <w:sz w:val="22"/>
                <w:szCs w:val="22"/>
                <w:lang w:eastAsia="en-US"/>
              </w:rPr>
            </w:pPr>
          </w:p>
          <w:p w14:paraId="2CA65DF3" w14:textId="77777777" w:rsidR="00E346DE" w:rsidRDefault="00E346DE" w:rsidP="008072BD">
            <w:pPr>
              <w:pStyle w:val="List"/>
              <w:ind w:left="0" w:firstLine="0"/>
              <w:rPr>
                <w:sz w:val="22"/>
                <w:szCs w:val="22"/>
                <w:lang w:eastAsia="en-US"/>
              </w:rPr>
            </w:pPr>
          </w:p>
          <w:p w14:paraId="198CE05C" w14:textId="77777777" w:rsidR="00E346DE" w:rsidRDefault="00E346DE" w:rsidP="008072BD">
            <w:pPr>
              <w:pStyle w:val="List"/>
              <w:ind w:left="0" w:firstLine="0"/>
              <w:rPr>
                <w:sz w:val="22"/>
                <w:szCs w:val="22"/>
                <w:lang w:eastAsia="en-US"/>
              </w:rPr>
            </w:pPr>
            <w:r>
              <w:rPr>
                <w:sz w:val="22"/>
                <w:szCs w:val="22"/>
                <w:lang w:eastAsia="en-US"/>
              </w:rPr>
              <w:t>229</w:t>
            </w:r>
          </w:p>
          <w:p w14:paraId="34E4A91D" w14:textId="77777777" w:rsidR="00E346DE" w:rsidRDefault="00E346DE" w:rsidP="008072BD">
            <w:pPr>
              <w:pStyle w:val="List"/>
              <w:ind w:left="0" w:firstLine="0"/>
              <w:rPr>
                <w:sz w:val="22"/>
                <w:szCs w:val="22"/>
                <w:lang w:eastAsia="en-US"/>
              </w:rPr>
            </w:pPr>
            <w:r>
              <w:rPr>
                <w:sz w:val="22"/>
                <w:szCs w:val="22"/>
                <w:lang w:eastAsia="en-US"/>
              </w:rPr>
              <w:t>229.1</w:t>
            </w:r>
          </w:p>
          <w:p w14:paraId="6E47A1B5" w14:textId="77777777" w:rsidR="00E346DE" w:rsidRDefault="00E346DE" w:rsidP="008072BD">
            <w:pPr>
              <w:pStyle w:val="List"/>
              <w:ind w:left="0" w:firstLine="0"/>
              <w:rPr>
                <w:sz w:val="22"/>
                <w:szCs w:val="22"/>
                <w:lang w:eastAsia="en-US"/>
              </w:rPr>
            </w:pPr>
          </w:p>
          <w:p w14:paraId="02C7826D" w14:textId="77777777" w:rsidR="00E346DE" w:rsidRDefault="00E346DE" w:rsidP="008072BD">
            <w:pPr>
              <w:pStyle w:val="List"/>
              <w:ind w:left="0" w:firstLine="0"/>
              <w:rPr>
                <w:sz w:val="22"/>
                <w:szCs w:val="22"/>
                <w:lang w:eastAsia="en-US"/>
              </w:rPr>
            </w:pPr>
            <w:r>
              <w:rPr>
                <w:sz w:val="22"/>
                <w:szCs w:val="22"/>
                <w:lang w:eastAsia="en-US"/>
              </w:rPr>
              <w:t>229.2</w:t>
            </w:r>
          </w:p>
          <w:p w14:paraId="3A940CF5" w14:textId="77777777" w:rsidR="00E346DE" w:rsidRDefault="00E346DE" w:rsidP="008072BD">
            <w:pPr>
              <w:pStyle w:val="List"/>
              <w:ind w:left="0" w:firstLine="0"/>
              <w:rPr>
                <w:sz w:val="22"/>
                <w:szCs w:val="22"/>
                <w:lang w:eastAsia="en-US"/>
              </w:rPr>
            </w:pPr>
          </w:p>
          <w:p w14:paraId="16E4496D" w14:textId="77777777" w:rsidR="00E346DE" w:rsidRDefault="00E346DE" w:rsidP="008072BD">
            <w:pPr>
              <w:pStyle w:val="List"/>
              <w:ind w:left="0" w:firstLine="0"/>
              <w:rPr>
                <w:sz w:val="22"/>
                <w:szCs w:val="22"/>
                <w:lang w:eastAsia="en-US"/>
              </w:rPr>
            </w:pPr>
          </w:p>
          <w:p w14:paraId="2D87BAAD" w14:textId="77777777" w:rsidR="00E346DE" w:rsidRDefault="00E346DE" w:rsidP="008072BD">
            <w:pPr>
              <w:pStyle w:val="List"/>
              <w:ind w:left="0" w:firstLine="0"/>
              <w:rPr>
                <w:sz w:val="22"/>
                <w:szCs w:val="22"/>
                <w:lang w:eastAsia="en-US"/>
              </w:rPr>
            </w:pPr>
            <w:r>
              <w:rPr>
                <w:sz w:val="22"/>
                <w:szCs w:val="22"/>
                <w:lang w:eastAsia="en-US"/>
              </w:rPr>
              <w:t>229.3</w:t>
            </w:r>
          </w:p>
          <w:p w14:paraId="70D80863" w14:textId="77777777" w:rsidR="00E346DE" w:rsidRDefault="00E346DE" w:rsidP="008072BD">
            <w:pPr>
              <w:pStyle w:val="List"/>
              <w:ind w:left="0" w:firstLine="0"/>
              <w:rPr>
                <w:sz w:val="22"/>
                <w:szCs w:val="22"/>
                <w:lang w:eastAsia="en-US"/>
              </w:rPr>
            </w:pPr>
          </w:p>
          <w:p w14:paraId="0E00AA24" w14:textId="77777777" w:rsidR="00E346DE" w:rsidRDefault="00E346DE" w:rsidP="008072BD">
            <w:pPr>
              <w:pStyle w:val="List"/>
              <w:ind w:left="0" w:firstLine="0"/>
              <w:rPr>
                <w:sz w:val="22"/>
                <w:szCs w:val="22"/>
                <w:lang w:eastAsia="en-US"/>
              </w:rPr>
            </w:pPr>
            <w:r>
              <w:rPr>
                <w:sz w:val="22"/>
                <w:szCs w:val="22"/>
                <w:lang w:eastAsia="en-US"/>
              </w:rPr>
              <w:t>229.4</w:t>
            </w:r>
          </w:p>
          <w:p w14:paraId="733520C8" w14:textId="77777777" w:rsidR="00E346DE" w:rsidRDefault="00E346DE" w:rsidP="008072BD">
            <w:pPr>
              <w:pStyle w:val="List"/>
              <w:ind w:left="0" w:firstLine="0"/>
              <w:rPr>
                <w:sz w:val="22"/>
                <w:szCs w:val="22"/>
                <w:lang w:eastAsia="en-US"/>
              </w:rPr>
            </w:pPr>
          </w:p>
          <w:p w14:paraId="63D6D0F2" w14:textId="77777777" w:rsidR="00E346DE" w:rsidRDefault="00E346DE" w:rsidP="008072BD">
            <w:pPr>
              <w:pStyle w:val="List"/>
              <w:ind w:left="0" w:firstLine="0"/>
              <w:rPr>
                <w:sz w:val="22"/>
                <w:szCs w:val="22"/>
                <w:lang w:eastAsia="en-US"/>
              </w:rPr>
            </w:pPr>
          </w:p>
          <w:p w14:paraId="74C191AA" w14:textId="77777777" w:rsidR="00E346DE" w:rsidRDefault="00E346DE" w:rsidP="008072BD">
            <w:pPr>
              <w:pStyle w:val="List"/>
              <w:ind w:left="0" w:firstLine="0"/>
              <w:rPr>
                <w:sz w:val="22"/>
                <w:szCs w:val="22"/>
                <w:lang w:eastAsia="en-US"/>
              </w:rPr>
            </w:pPr>
          </w:p>
          <w:p w14:paraId="72125290" w14:textId="755AAC45" w:rsidR="00E346DE" w:rsidRDefault="008A1A63" w:rsidP="008072BD">
            <w:pPr>
              <w:pStyle w:val="List"/>
              <w:ind w:left="0" w:firstLine="0"/>
              <w:rPr>
                <w:sz w:val="22"/>
                <w:szCs w:val="22"/>
                <w:lang w:eastAsia="en-US"/>
              </w:rPr>
            </w:pPr>
            <w:r>
              <w:rPr>
                <w:sz w:val="22"/>
                <w:szCs w:val="22"/>
                <w:lang w:eastAsia="en-US"/>
              </w:rPr>
              <w:t>230</w:t>
            </w:r>
          </w:p>
          <w:p w14:paraId="328FC93B" w14:textId="79E30E11" w:rsidR="008A1A63" w:rsidRDefault="008A1A63" w:rsidP="008072BD">
            <w:pPr>
              <w:pStyle w:val="List"/>
              <w:ind w:left="0" w:firstLine="0"/>
              <w:rPr>
                <w:sz w:val="22"/>
                <w:szCs w:val="22"/>
                <w:lang w:eastAsia="en-US"/>
              </w:rPr>
            </w:pPr>
            <w:r>
              <w:rPr>
                <w:sz w:val="22"/>
                <w:szCs w:val="22"/>
                <w:lang w:eastAsia="en-US"/>
              </w:rPr>
              <w:t>230.1</w:t>
            </w:r>
          </w:p>
          <w:p w14:paraId="169F944B" w14:textId="0308CD4D" w:rsidR="008A1A63" w:rsidRDefault="008A1A63" w:rsidP="008072BD">
            <w:pPr>
              <w:pStyle w:val="List"/>
              <w:ind w:left="0" w:firstLine="0"/>
              <w:rPr>
                <w:sz w:val="22"/>
                <w:szCs w:val="22"/>
                <w:lang w:eastAsia="en-US"/>
              </w:rPr>
            </w:pPr>
          </w:p>
          <w:p w14:paraId="03B8C477" w14:textId="13D333A6" w:rsidR="008A1A63" w:rsidRDefault="008A1A63" w:rsidP="008072BD">
            <w:pPr>
              <w:pStyle w:val="List"/>
              <w:ind w:left="0" w:firstLine="0"/>
              <w:rPr>
                <w:sz w:val="22"/>
                <w:szCs w:val="22"/>
                <w:lang w:eastAsia="en-US"/>
              </w:rPr>
            </w:pPr>
            <w:r>
              <w:rPr>
                <w:sz w:val="22"/>
                <w:szCs w:val="22"/>
                <w:lang w:eastAsia="en-US"/>
              </w:rPr>
              <w:t>230.2</w:t>
            </w:r>
          </w:p>
          <w:p w14:paraId="2871159D" w14:textId="21F15B1F" w:rsidR="008A1A63" w:rsidRDefault="008A1A63" w:rsidP="008072BD">
            <w:pPr>
              <w:pStyle w:val="List"/>
              <w:ind w:left="0" w:firstLine="0"/>
              <w:rPr>
                <w:sz w:val="22"/>
                <w:szCs w:val="22"/>
                <w:lang w:eastAsia="en-US"/>
              </w:rPr>
            </w:pPr>
            <w:r>
              <w:rPr>
                <w:sz w:val="22"/>
                <w:szCs w:val="22"/>
                <w:lang w:eastAsia="en-US"/>
              </w:rPr>
              <w:t>230.3</w:t>
            </w:r>
          </w:p>
          <w:p w14:paraId="43417C1E" w14:textId="28BCE3DE" w:rsidR="008A1A63" w:rsidRDefault="008A1A63" w:rsidP="008072BD">
            <w:pPr>
              <w:pStyle w:val="List"/>
              <w:ind w:left="0" w:firstLine="0"/>
              <w:rPr>
                <w:sz w:val="22"/>
                <w:szCs w:val="22"/>
                <w:lang w:eastAsia="en-US"/>
              </w:rPr>
            </w:pPr>
            <w:r>
              <w:rPr>
                <w:sz w:val="22"/>
                <w:szCs w:val="22"/>
                <w:lang w:eastAsia="en-US"/>
              </w:rPr>
              <w:t>230.4</w:t>
            </w:r>
          </w:p>
          <w:p w14:paraId="717E7DBC" w14:textId="73209DC0" w:rsidR="008A1A63" w:rsidRDefault="008A1A63" w:rsidP="008072BD">
            <w:pPr>
              <w:pStyle w:val="List"/>
              <w:ind w:left="0" w:firstLine="0"/>
              <w:rPr>
                <w:sz w:val="22"/>
                <w:szCs w:val="22"/>
                <w:lang w:eastAsia="en-US"/>
              </w:rPr>
            </w:pPr>
            <w:r>
              <w:rPr>
                <w:sz w:val="22"/>
                <w:szCs w:val="22"/>
                <w:lang w:eastAsia="en-US"/>
              </w:rPr>
              <w:t>230.5</w:t>
            </w:r>
          </w:p>
          <w:p w14:paraId="4550D0AD" w14:textId="4862557D" w:rsidR="008A1A63" w:rsidRDefault="008A1A63" w:rsidP="008072BD">
            <w:pPr>
              <w:pStyle w:val="List"/>
              <w:ind w:left="0" w:firstLine="0"/>
              <w:rPr>
                <w:sz w:val="22"/>
                <w:szCs w:val="22"/>
                <w:lang w:eastAsia="en-US"/>
              </w:rPr>
            </w:pPr>
          </w:p>
          <w:p w14:paraId="7F7671AD" w14:textId="7DF3EECF" w:rsidR="008A1A63" w:rsidRDefault="008A1A63" w:rsidP="008072BD">
            <w:pPr>
              <w:pStyle w:val="List"/>
              <w:ind w:left="0" w:firstLine="0"/>
              <w:rPr>
                <w:sz w:val="22"/>
                <w:szCs w:val="22"/>
                <w:lang w:eastAsia="en-US"/>
              </w:rPr>
            </w:pPr>
          </w:p>
          <w:p w14:paraId="121D69DF" w14:textId="5F8CA0A9" w:rsidR="008A1A63" w:rsidRDefault="008A1A63" w:rsidP="008072BD">
            <w:pPr>
              <w:pStyle w:val="List"/>
              <w:ind w:left="0" w:firstLine="0"/>
              <w:rPr>
                <w:sz w:val="22"/>
                <w:szCs w:val="22"/>
                <w:lang w:eastAsia="en-US"/>
              </w:rPr>
            </w:pPr>
          </w:p>
          <w:p w14:paraId="1B949134" w14:textId="297086A0" w:rsidR="008A1A63" w:rsidRDefault="008A1A63" w:rsidP="008072BD">
            <w:pPr>
              <w:pStyle w:val="List"/>
              <w:ind w:left="0" w:firstLine="0"/>
              <w:rPr>
                <w:sz w:val="22"/>
                <w:szCs w:val="22"/>
                <w:lang w:eastAsia="en-US"/>
              </w:rPr>
            </w:pPr>
            <w:r>
              <w:rPr>
                <w:sz w:val="22"/>
                <w:szCs w:val="22"/>
                <w:lang w:eastAsia="en-US"/>
              </w:rPr>
              <w:t>231</w:t>
            </w:r>
          </w:p>
          <w:p w14:paraId="597B8EFA" w14:textId="574AC8FC" w:rsidR="00E346DE" w:rsidRDefault="008A1A63" w:rsidP="008072BD">
            <w:pPr>
              <w:pStyle w:val="List"/>
              <w:ind w:left="0" w:firstLine="0"/>
              <w:rPr>
                <w:sz w:val="22"/>
                <w:szCs w:val="22"/>
                <w:lang w:eastAsia="en-US"/>
              </w:rPr>
            </w:pPr>
            <w:r>
              <w:rPr>
                <w:sz w:val="22"/>
                <w:szCs w:val="22"/>
                <w:lang w:eastAsia="en-US"/>
              </w:rPr>
              <w:t>231.1</w:t>
            </w:r>
          </w:p>
          <w:p w14:paraId="6B0D3F8A" w14:textId="3F043256" w:rsidR="008A1A63" w:rsidRDefault="008A1A63" w:rsidP="008072BD">
            <w:pPr>
              <w:pStyle w:val="List"/>
              <w:ind w:left="0" w:firstLine="0"/>
              <w:rPr>
                <w:sz w:val="22"/>
                <w:szCs w:val="22"/>
                <w:lang w:eastAsia="en-US"/>
              </w:rPr>
            </w:pPr>
          </w:p>
          <w:p w14:paraId="1F0BE43C" w14:textId="77777777" w:rsidR="00A54F9A" w:rsidRDefault="00A54F9A" w:rsidP="008072BD">
            <w:pPr>
              <w:pStyle w:val="List"/>
              <w:ind w:left="0" w:firstLine="0"/>
              <w:rPr>
                <w:sz w:val="22"/>
                <w:szCs w:val="22"/>
                <w:lang w:eastAsia="en-US"/>
              </w:rPr>
            </w:pPr>
          </w:p>
          <w:p w14:paraId="49E2DB22" w14:textId="6301ECD8" w:rsidR="008A1A63" w:rsidRDefault="008A1A63" w:rsidP="008072BD">
            <w:pPr>
              <w:pStyle w:val="List"/>
              <w:ind w:left="0" w:firstLine="0"/>
              <w:rPr>
                <w:sz w:val="22"/>
                <w:szCs w:val="22"/>
                <w:lang w:eastAsia="en-US"/>
              </w:rPr>
            </w:pPr>
            <w:r>
              <w:rPr>
                <w:sz w:val="22"/>
                <w:szCs w:val="22"/>
                <w:lang w:eastAsia="en-US"/>
              </w:rPr>
              <w:t>232</w:t>
            </w:r>
          </w:p>
          <w:p w14:paraId="25A130F4" w14:textId="77777777" w:rsidR="00E346DE" w:rsidRDefault="00A54F9A" w:rsidP="008072BD">
            <w:pPr>
              <w:pStyle w:val="List"/>
              <w:ind w:left="0" w:firstLine="0"/>
              <w:rPr>
                <w:sz w:val="22"/>
                <w:szCs w:val="22"/>
                <w:lang w:eastAsia="en-US"/>
              </w:rPr>
            </w:pPr>
            <w:r>
              <w:rPr>
                <w:sz w:val="22"/>
                <w:szCs w:val="22"/>
                <w:lang w:eastAsia="en-US"/>
              </w:rPr>
              <w:t>232.1</w:t>
            </w:r>
          </w:p>
          <w:p w14:paraId="2D0FBAE4" w14:textId="77777777" w:rsidR="00A54F9A" w:rsidRDefault="00A54F9A" w:rsidP="008072BD">
            <w:pPr>
              <w:pStyle w:val="List"/>
              <w:ind w:left="0" w:firstLine="0"/>
              <w:rPr>
                <w:sz w:val="22"/>
                <w:szCs w:val="22"/>
                <w:lang w:eastAsia="en-US"/>
              </w:rPr>
            </w:pPr>
          </w:p>
          <w:p w14:paraId="39F0EA9F" w14:textId="77777777" w:rsidR="00A54F9A" w:rsidRDefault="00A54F9A" w:rsidP="008072BD">
            <w:pPr>
              <w:pStyle w:val="List"/>
              <w:ind w:left="0" w:firstLine="0"/>
              <w:rPr>
                <w:sz w:val="22"/>
                <w:szCs w:val="22"/>
                <w:lang w:eastAsia="en-US"/>
              </w:rPr>
            </w:pPr>
          </w:p>
          <w:p w14:paraId="58484D0D" w14:textId="77777777" w:rsidR="00A54F9A" w:rsidRDefault="00A54F9A" w:rsidP="008072BD">
            <w:pPr>
              <w:pStyle w:val="List"/>
              <w:ind w:left="0" w:firstLine="0"/>
              <w:rPr>
                <w:sz w:val="22"/>
                <w:szCs w:val="22"/>
                <w:lang w:eastAsia="en-US"/>
              </w:rPr>
            </w:pPr>
          </w:p>
          <w:p w14:paraId="462E7992" w14:textId="77777777" w:rsidR="00A54F9A" w:rsidRDefault="00A54F9A" w:rsidP="008072BD">
            <w:pPr>
              <w:pStyle w:val="List"/>
              <w:ind w:left="0" w:firstLine="0"/>
              <w:rPr>
                <w:sz w:val="22"/>
                <w:szCs w:val="22"/>
                <w:lang w:eastAsia="en-US"/>
              </w:rPr>
            </w:pPr>
          </w:p>
          <w:p w14:paraId="5003535B" w14:textId="77777777" w:rsidR="00A54F9A" w:rsidRDefault="00A54F9A" w:rsidP="008072BD">
            <w:pPr>
              <w:pStyle w:val="List"/>
              <w:ind w:left="0" w:firstLine="0"/>
              <w:rPr>
                <w:sz w:val="22"/>
                <w:szCs w:val="22"/>
                <w:lang w:eastAsia="en-US"/>
              </w:rPr>
            </w:pPr>
          </w:p>
          <w:p w14:paraId="18CB6131" w14:textId="77777777" w:rsidR="00A54F9A" w:rsidRDefault="00A54F9A" w:rsidP="008072BD">
            <w:pPr>
              <w:pStyle w:val="List"/>
              <w:ind w:left="0" w:firstLine="0"/>
              <w:rPr>
                <w:sz w:val="22"/>
                <w:szCs w:val="22"/>
                <w:lang w:eastAsia="en-US"/>
              </w:rPr>
            </w:pPr>
          </w:p>
          <w:p w14:paraId="697E4FC1" w14:textId="6E91B868" w:rsidR="00A54F9A" w:rsidRDefault="00A54F9A" w:rsidP="008072BD">
            <w:pPr>
              <w:pStyle w:val="List"/>
              <w:ind w:left="0" w:firstLine="0"/>
              <w:rPr>
                <w:sz w:val="22"/>
                <w:szCs w:val="22"/>
                <w:lang w:eastAsia="en-US"/>
              </w:rPr>
            </w:pPr>
          </w:p>
          <w:p w14:paraId="675C6930" w14:textId="5F3C3692" w:rsidR="0024628E" w:rsidRDefault="0024628E" w:rsidP="008072BD">
            <w:pPr>
              <w:pStyle w:val="List"/>
              <w:ind w:left="0" w:firstLine="0"/>
              <w:rPr>
                <w:sz w:val="22"/>
                <w:szCs w:val="22"/>
                <w:lang w:eastAsia="en-US"/>
              </w:rPr>
            </w:pPr>
          </w:p>
          <w:p w14:paraId="24065A9A" w14:textId="22CE9E70" w:rsidR="0024628E" w:rsidRDefault="0024628E" w:rsidP="008072BD">
            <w:pPr>
              <w:pStyle w:val="List"/>
              <w:ind w:left="0" w:firstLine="0"/>
              <w:rPr>
                <w:sz w:val="22"/>
                <w:szCs w:val="22"/>
                <w:lang w:eastAsia="en-US"/>
              </w:rPr>
            </w:pPr>
          </w:p>
          <w:p w14:paraId="6BA0F604" w14:textId="77777777" w:rsidR="0024628E" w:rsidRDefault="0024628E" w:rsidP="008072BD">
            <w:pPr>
              <w:pStyle w:val="List"/>
              <w:ind w:left="0" w:firstLine="0"/>
              <w:rPr>
                <w:sz w:val="22"/>
                <w:szCs w:val="22"/>
                <w:lang w:eastAsia="en-US"/>
              </w:rPr>
            </w:pPr>
          </w:p>
          <w:p w14:paraId="3590527B" w14:textId="77777777" w:rsidR="00A54F9A" w:rsidRDefault="00A54F9A" w:rsidP="008072BD">
            <w:pPr>
              <w:pStyle w:val="List"/>
              <w:ind w:left="0" w:firstLine="0"/>
              <w:rPr>
                <w:sz w:val="22"/>
                <w:szCs w:val="22"/>
                <w:lang w:eastAsia="en-US"/>
              </w:rPr>
            </w:pPr>
          </w:p>
          <w:p w14:paraId="6106881C" w14:textId="77777777" w:rsidR="00A54F9A" w:rsidRDefault="00A54F9A" w:rsidP="008072BD">
            <w:pPr>
              <w:pStyle w:val="List"/>
              <w:ind w:left="0" w:firstLine="0"/>
              <w:rPr>
                <w:sz w:val="22"/>
                <w:szCs w:val="22"/>
                <w:lang w:eastAsia="en-US"/>
              </w:rPr>
            </w:pPr>
            <w:r>
              <w:rPr>
                <w:sz w:val="22"/>
                <w:szCs w:val="22"/>
                <w:lang w:eastAsia="en-US"/>
              </w:rPr>
              <w:t>233</w:t>
            </w:r>
          </w:p>
          <w:p w14:paraId="711DB265" w14:textId="5F80C113" w:rsidR="00F65DF3" w:rsidRDefault="00F65DF3" w:rsidP="008072BD">
            <w:pPr>
              <w:pStyle w:val="List"/>
              <w:ind w:left="0" w:firstLine="0"/>
              <w:rPr>
                <w:sz w:val="22"/>
                <w:szCs w:val="22"/>
                <w:lang w:eastAsia="en-US"/>
              </w:rPr>
            </w:pPr>
          </w:p>
          <w:p w14:paraId="697BDB34" w14:textId="77777777" w:rsidR="0024628E" w:rsidRPr="0024628E" w:rsidRDefault="0024628E" w:rsidP="008072BD">
            <w:pPr>
              <w:pStyle w:val="List"/>
              <w:ind w:left="0" w:firstLine="0"/>
              <w:rPr>
                <w:sz w:val="16"/>
                <w:szCs w:val="16"/>
                <w:lang w:eastAsia="en-US"/>
              </w:rPr>
            </w:pPr>
          </w:p>
          <w:p w14:paraId="395265EA" w14:textId="77777777" w:rsidR="00F65DF3" w:rsidRDefault="00F65DF3" w:rsidP="008072BD">
            <w:pPr>
              <w:pStyle w:val="List"/>
              <w:ind w:left="0" w:firstLine="0"/>
              <w:rPr>
                <w:sz w:val="22"/>
                <w:szCs w:val="22"/>
                <w:lang w:eastAsia="en-US"/>
              </w:rPr>
            </w:pPr>
            <w:r>
              <w:rPr>
                <w:sz w:val="22"/>
                <w:szCs w:val="22"/>
                <w:lang w:eastAsia="en-US"/>
              </w:rPr>
              <w:t>234</w:t>
            </w:r>
          </w:p>
          <w:p w14:paraId="4D99E4AC" w14:textId="77777777" w:rsidR="00F65DF3" w:rsidRDefault="00F65DF3" w:rsidP="008072BD">
            <w:pPr>
              <w:pStyle w:val="List"/>
              <w:ind w:left="0" w:firstLine="0"/>
              <w:rPr>
                <w:sz w:val="22"/>
                <w:szCs w:val="22"/>
                <w:lang w:eastAsia="en-US"/>
              </w:rPr>
            </w:pPr>
            <w:r>
              <w:rPr>
                <w:sz w:val="22"/>
                <w:szCs w:val="22"/>
                <w:lang w:eastAsia="en-US"/>
              </w:rPr>
              <w:t>234.1</w:t>
            </w:r>
          </w:p>
          <w:p w14:paraId="59828E6A" w14:textId="04D2DA3B" w:rsidR="00F65DF3" w:rsidRDefault="00F65DF3" w:rsidP="008072BD">
            <w:pPr>
              <w:pStyle w:val="List"/>
              <w:ind w:left="0" w:firstLine="0"/>
              <w:rPr>
                <w:sz w:val="22"/>
                <w:szCs w:val="22"/>
                <w:lang w:eastAsia="en-US"/>
              </w:rPr>
            </w:pPr>
            <w:r>
              <w:rPr>
                <w:sz w:val="22"/>
                <w:szCs w:val="22"/>
                <w:lang w:eastAsia="en-US"/>
              </w:rPr>
              <w:t>234.2</w:t>
            </w:r>
          </w:p>
          <w:p w14:paraId="56DDBA14" w14:textId="77777777" w:rsidR="00F65DF3" w:rsidRPr="00F65DF3" w:rsidRDefault="00F65DF3" w:rsidP="008072BD">
            <w:pPr>
              <w:pStyle w:val="List"/>
              <w:ind w:left="0" w:firstLine="0"/>
              <w:rPr>
                <w:sz w:val="24"/>
                <w:szCs w:val="24"/>
                <w:lang w:eastAsia="en-US"/>
              </w:rPr>
            </w:pPr>
          </w:p>
          <w:p w14:paraId="6ED901B7" w14:textId="77777777" w:rsidR="00F65DF3" w:rsidRDefault="00F65DF3" w:rsidP="008072BD">
            <w:pPr>
              <w:pStyle w:val="List"/>
              <w:ind w:left="0" w:firstLine="0"/>
              <w:rPr>
                <w:sz w:val="22"/>
                <w:szCs w:val="22"/>
                <w:lang w:eastAsia="en-US"/>
              </w:rPr>
            </w:pPr>
            <w:r>
              <w:rPr>
                <w:sz w:val="22"/>
                <w:szCs w:val="22"/>
                <w:lang w:eastAsia="en-US"/>
              </w:rPr>
              <w:t>235</w:t>
            </w:r>
          </w:p>
          <w:p w14:paraId="758735B2" w14:textId="54C4F42C" w:rsidR="00F65DF3" w:rsidRDefault="00F65DF3" w:rsidP="008072BD">
            <w:pPr>
              <w:pStyle w:val="List"/>
              <w:ind w:left="0" w:firstLine="0"/>
              <w:rPr>
                <w:sz w:val="22"/>
                <w:szCs w:val="22"/>
                <w:lang w:eastAsia="en-US"/>
              </w:rPr>
            </w:pPr>
          </w:p>
          <w:p w14:paraId="22D82EB4" w14:textId="5A846663" w:rsidR="0024628E" w:rsidRDefault="0024628E" w:rsidP="008072BD">
            <w:pPr>
              <w:pStyle w:val="List"/>
              <w:ind w:left="0" w:firstLine="0"/>
              <w:rPr>
                <w:sz w:val="22"/>
                <w:szCs w:val="22"/>
                <w:lang w:eastAsia="en-US"/>
              </w:rPr>
            </w:pPr>
          </w:p>
          <w:p w14:paraId="2458CA3E" w14:textId="7D538409" w:rsidR="0024628E" w:rsidRDefault="0024628E" w:rsidP="008072BD">
            <w:pPr>
              <w:pStyle w:val="List"/>
              <w:ind w:left="0" w:firstLine="0"/>
              <w:rPr>
                <w:sz w:val="22"/>
                <w:szCs w:val="22"/>
                <w:lang w:eastAsia="en-US"/>
              </w:rPr>
            </w:pPr>
          </w:p>
          <w:p w14:paraId="07FD5378" w14:textId="1C77E25C" w:rsidR="0024628E" w:rsidRDefault="0024628E" w:rsidP="008072BD">
            <w:pPr>
              <w:pStyle w:val="List"/>
              <w:ind w:left="0" w:firstLine="0"/>
              <w:rPr>
                <w:sz w:val="22"/>
                <w:szCs w:val="22"/>
                <w:lang w:eastAsia="en-US"/>
              </w:rPr>
            </w:pPr>
          </w:p>
          <w:p w14:paraId="3E33AD00" w14:textId="77777777" w:rsidR="0024628E" w:rsidRDefault="0024628E" w:rsidP="008072BD">
            <w:pPr>
              <w:pStyle w:val="List"/>
              <w:ind w:left="0" w:firstLine="0"/>
              <w:rPr>
                <w:sz w:val="22"/>
                <w:szCs w:val="22"/>
                <w:lang w:eastAsia="en-US"/>
              </w:rPr>
            </w:pPr>
          </w:p>
          <w:p w14:paraId="063309F7" w14:textId="77777777" w:rsidR="00F65DF3" w:rsidRDefault="00F65DF3" w:rsidP="008072BD">
            <w:pPr>
              <w:pStyle w:val="List"/>
              <w:ind w:left="0" w:firstLine="0"/>
              <w:rPr>
                <w:sz w:val="22"/>
                <w:szCs w:val="22"/>
                <w:lang w:eastAsia="en-US"/>
              </w:rPr>
            </w:pPr>
            <w:r>
              <w:rPr>
                <w:sz w:val="22"/>
                <w:szCs w:val="22"/>
                <w:lang w:eastAsia="en-US"/>
              </w:rPr>
              <w:t>236</w:t>
            </w:r>
          </w:p>
          <w:p w14:paraId="2238B594" w14:textId="7CCA90AF" w:rsidR="00F65DF3" w:rsidRDefault="00F65DF3" w:rsidP="008072BD">
            <w:pPr>
              <w:pStyle w:val="List"/>
              <w:ind w:left="0" w:firstLine="0"/>
              <w:rPr>
                <w:sz w:val="22"/>
                <w:szCs w:val="22"/>
                <w:lang w:eastAsia="en-US"/>
              </w:rPr>
            </w:pPr>
          </w:p>
          <w:p w14:paraId="021D807D" w14:textId="40D6F914" w:rsidR="00F65DF3" w:rsidRDefault="00F65DF3" w:rsidP="008072BD">
            <w:pPr>
              <w:pStyle w:val="List"/>
              <w:ind w:left="0" w:firstLine="0"/>
              <w:rPr>
                <w:sz w:val="22"/>
                <w:szCs w:val="22"/>
                <w:lang w:eastAsia="en-US"/>
              </w:rPr>
            </w:pPr>
          </w:p>
          <w:p w14:paraId="121E3A8E" w14:textId="2CB90C3D" w:rsidR="00F65DF3" w:rsidRDefault="00F65DF3" w:rsidP="008072BD">
            <w:pPr>
              <w:pStyle w:val="List"/>
              <w:ind w:left="0" w:firstLine="0"/>
              <w:rPr>
                <w:sz w:val="22"/>
                <w:szCs w:val="22"/>
                <w:lang w:eastAsia="en-US"/>
              </w:rPr>
            </w:pPr>
          </w:p>
          <w:p w14:paraId="0ABD3A17" w14:textId="77777777" w:rsidR="00F65DF3" w:rsidRDefault="00F65DF3" w:rsidP="008072BD">
            <w:pPr>
              <w:pStyle w:val="List"/>
              <w:ind w:left="0" w:firstLine="0"/>
              <w:rPr>
                <w:sz w:val="22"/>
                <w:szCs w:val="22"/>
                <w:lang w:eastAsia="en-US"/>
              </w:rPr>
            </w:pPr>
            <w:r>
              <w:rPr>
                <w:sz w:val="22"/>
                <w:szCs w:val="22"/>
                <w:lang w:eastAsia="en-US"/>
              </w:rPr>
              <w:t>237</w:t>
            </w:r>
          </w:p>
          <w:p w14:paraId="2C5BF75A" w14:textId="77777777" w:rsidR="00F65DF3" w:rsidRDefault="00F65DF3" w:rsidP="008072BD">
            <w:pPr>
              <w:pStyle w:val="List"/>
              <w:ind w:left="0" w:firstLine="0"/>
              <w:rPr>
                <w:sz w:val="22"/>
                <w:szCs w:val="22"/>
                <w:lang w:eastAsia="en-US"/>
              </w:rPr>
            </w:pPr>
            <w:r>
              <w:rPr>
                <w:sz w:val="22"/>
                <w:szCs w:val="22"/>
                <w:lang w:eastAsia="en-US"/>
              </w:rPr>
              <w:t>237.1</w:t>
            </w:r>
          </w:p>
          <w:p w14:paraId="1C4E1C6E" w14:textId="77777777" w:rsidR="00F65DF3" w:rsidRDefault="00F65DF3" w:rsidP="008072BD">
            <w:pPr>
              <w:pStyle w:val="List"/>
              <w:ind w:left="0" w:firstLine="0"/>
              <w:rPr>
                <w:sz w:val="22"/>
                <w:szCs w:val="22"/>
                <w:lang w:eastAsia="en-US"/>
              </w:rPr>
            </w:pPr>
            <w:r>
              <w:rPr>
                <w:sz w:val="22"/>
                <w:szCs w:val="22"/>
                <w:lang w:eastAsia="en-US"/>
              </w:rPr>
              <w:t>237.2</w:t>
            </w:r>
          </w:p>
          <w:p w14:paraId="31B4F2FA" w14:textId="5D40DC3E" w:rsidR="00F65DF3" w:rsidRPr="008437A0" w:rsidRDefault="00F65DF3" w:rsidP="008072BD">
            <w:pPr>
              <w:pStyle w:val="List"/>
              <w:ind w:left="0" w:firstLine="0"/>
              <w:rPr>
                <w:sz w:val="22"/>
                <w:szCs w:val="22"/>
                <w:lang w:eastAsia="en-US"/>
              </w:rPr>
            </w:pPr>
          </w:p>
        </w:tc>
        <w:tc>
          <w:tcPr>
            <w:tcW w:w="9143" w:type="dxa"/>
            <w:tcBorders>
              <w:top w:val="single" w:sz="4" w:space="0" w:color="auto"/>
              <w:left w:val="single" w:sz="4" w:space="0" w:color="auto"/>
              <w:bottom w:val="single" w:sz="4" w:space="0" w:color="auto"/>
              <w:right w:val="single" w:sz="4" w:space="0" w:color="auto"/>
            </w:tcBorders>
          </w:tcPr>
          <w:p w14:paraId="41B425C9" w14:textId="4667A3EB" w:rsidR="00D8544D" w:rsidRDefault="00F20E3B">
            <w:pPr>
              <w:autoSpaceDE w:val="0"/>
              <w:autoSpaceDN w:val="0"/>
              <w:adjustRightInd w:val="0"/>
              <w:rPr>
                <w:b/>
                <w:sz w:val="22"/>
                <w:szCs w:val="22"/>
                <w:lang w:val="en-US" w:eastAsia="en-US"/>
              </w:rPr>
            </w:pPr>
            <w:r>
              <w:rPr>
                <w:b/>
                <w:sz w:val="22"/>
                <w:szCs w:val="22"/>
                <w:lang w:val="en-US" w:eastAsia="en-US"/>
              </w:rPr>
              <w:lastRenderedPageBreak/>
              <w:t xml:space="preserve">Prior to the meeting a number of Slaughterford residents spoke of their concerns regarding the Slaughterford Mill development proposal put forward in the </w:t>
            </w:r>
            <w:proofErr w:type="spellStart"/>
            <w:r>
              <w:rPr>
                <w:b/>
                <w:sz w:val="22"/>
                <w:szCs w:val="22"/>
                <w:lang w:val="en-US" w:eastAsia="en-US"/>
              </w:rPr>
              <w:t>Colerne</w:t>
            </w:r>
            <w:proofErr w:type="spellEnd"/>
            <w:r>
              <w:rPr>
                <w:b/>
                <w:sz w:val="22"/>
                <w:szCs w:val="22"/>
                <w:lang w:val="en-US" w:eastAsia="en-US"/>
              </w:rPr>
              <w:t xml:space="preserve"> </w:t>
            </w:r>
            <w:proofErr w:type="spellStart"/>
            <w:r>
              <w:rPr>
                <w:b/>
                <w:sz w:val="22"/>
                <w:szCs w:val="22"/>
                <w:lang w:val="en-US" w:eastAsia="en-US"/>
              </w:rPr>
              <w:t>Neighbourhood</w:t>
            </w:r>
            <w:proofErr w:type="spellEnd"/>
            <w:r>
              <w:rPr>
                <w:b/>
                <w:sz w:val="22"/>
                <w:szCs w:val="22"/>
                <w:lang w:val="en-US" w:eastAsia="en-US"/>
              </w:rPr>
              <w:t xml:space="preserve"> Plan. Council thanked everyone for their comments and agreed to inform all of the response that will be made to </w:t>
            </w:r>
            <w:proofErr w:type="spellStart"/>
            <w:r>
              <w:rPr>
                <w:b/>
                <w:sz w:val="22"/>
                <w:szCs w:val="22"/>
                <w:lang w:val="en-US" w:eastAsia="en-US"/>
              </w:rPr>
              <w:t>Colerne</w:t>
            </w:r>
            <w:proofErr w:type="spellEnd"/>
            <w:r>
              <w:rPr>
                <w:b/>
                <w:sz w:val="22"/>
                <w:szCs w:val="22"/>
                <w:lang w:val="en-US" w:eastAsia="en-US"/>
              </w:rPr>
              <w:t xml:space="preserve"> Parish Council. (see item   </w:t>
            </w:r>
            <w:proofErr w:type="gramStart"/>
            <w:r>
              <w:rPr>
                <w:b/>
                <w:sz w:val="22"/>
                <w:szCs w:val="22"/>
                <w:lang w:val="en-US" w:eastAsia="en-US"/>
              </w:rPr>
              <w:t xml:space="preserve">  )</w:t>
            </w:r>
            <w:proofErr w:type="gramEnd"/>
            <w:r>
              <w:rPr>
                <w:b/>
                <w:sz w:val="22"/>
                <w:szCs w:val="22"/>
                <w:lang w:val="en-US" w:eastAsia="en-US"/>
              </w:rPr>
              <w:t>.</w:t>
            </w:r>
          </w:p>
          <w:p w14:paraId="110856C0" w14:textId="77777777" w:rsidR="00F20E3B" w:rsidRDefault="00F20E3B">
            <w:pPr>
              <w:autoSpaceDE w:val="0"/>
              <w:autoSpaceDN w:val="0"/>
              <w:adjustRightInd w:val="0"/>
              <w:rPr>
                <w:b/>
                <w:sz w:val="22"/>
                <w:szCs w:val="22"/>
                <w:lang w:val="en-US" w:eastAsia="en-US"/>
              </w:rPr>
            </w:pPr>
          </w:p>
          <w:p w14:paraId="1F84FD05" w14:textId="351827DF" w:rsidR="00BB6C76" w:rsidRPr="008437A0" w:rsidRDefault="00BB6C76">
            <w:pPr>
              <w:autoSpaceDE w:val="0"/>
              <w:autoSpaceDN w:val="0"/>
              <w:adjustRightInd w:val="0"/>
              <w:rPr>
                <w:sz w:val="22"/>
                <w:szCs w:val="22"/>
                <w:lang w:val="en-US" w:eastAsia="en-US"/>
              </w:rPr>
            </w:pPr>
            <w:r w:rsidRPr="008437A0">
              <w:rPr>
                <w:b/>
                <w:sz w:val="22"/>
                <w:szCs w:val="22"/>
                <w:lang w:val="en-US" w:eastAsia="en-US"/>
              </w:rPr>
              <w:t xml:space="preserve">To Receive &amp; Approve Apologies for </w:t>
            </w:r>
            <w:proofErr w:type="gramStart"/>
            <w:r w:rsidRPr="008437A0">
              <w:rPr>
                <w:b/>
                <w:sz w:val="22"/>
                <w:szCs w:val="22"/>
                <w:lang w:val="en-US" w:eastAsia="en-US"/>
              </w:rPr>
              <w:t>Absence:</w:t>
            </w:r>
            <w:r w:rsidR="009E6596" w:rsidRPr="008437A0">
              <w:rPr>
                <w:sz w:val="22"/>
                <w:szCs w:val="22"/>
                <w:lang w:eastAsia="en-US"/>
              </w:rPr>
              <w:t>,</w:t>
            </w:r>
            <w:proofErr w:type="gramEnd"/>
            <w:r w:rsidR="002C60CF" w:rsidRPr="008437A0">
              <w:rPr>
                <w:sz w:val="22"/>
                <w:szCs w:val="22"/>
                <w:lang w:eastAsia="en-US"/>
              </w:rPr>
              <w:t xml:space="preserve"> </w:t>
            </w:r>
            <w:r w:rsidR="00F20E3B" w:rsidRPr="008F55B8">
              <w:rPr>
                <w:sz w:val="22"/>
                <w:szCs w:val="22"/>
                <w:lang w:eastAsia="en-US"/>
              </w:rPr>
              <w:t>A Juniper (AJ),</w:t>
            </w:r>
          </w:p>
          <w:p w14:paraId="18355FC4" w14:textId="77777777" w:rsidR="00B22F90" w:rsidRPr="008437A0" w:rsidRDefault="00B22F90">
            <w:pPr>
              <w:autoSpaceDE w:val="0"/>
              <w:autoSpaceDN w:val="0"/>
              <w:adjustRightInd w:val="0"/>
              <w:rPr>
                <w:sz w:val="22"/>
                <w:szCs w:val="22"/>
                <w:lang w:val="en-US" w:eastAsia="en-US"/>
              </w:rPr>
            </w:pPr>
          </w:p>
          <w:p w14:paraId="4BEB5998" w14:textId="3EAEFC9F" w:rsidR="00BB6C76" w:rsidRPr="008437A0" w:rsidRDefault="00BB6C76">
            <w:pPr>
              <w:autoSpaceDE w:val="0"/>
              <w:autoSpaceDN w:val="0"/>
              <w:adjustRightInd w:val="0"/>
              <w:rPr>
                <w:color w:val="auto"/>
                <w:sz w:val="22"/>
                <w:szCs w:val="22"/>
                <w:lang w:val="en-US" w:eastAsia="en-US"/>
              </w:rPr>
            </w:pPr>
            <w:r w:rsidRPr="008437A0">
              <w:rPr>
                <w:b/>
                <w:color w:val="auto"/>
                <w:sz w:val="22"/>
                <w:szCs w:val="22"/>
                <w:lang w:val="en-US" w:eastAsia="en-US"/>
              </w:rPr>
              <w:t xml:space="preserve">Declaration of </w:t>
            </w:r>
            <w:proofErr w:type="gramStart"/>
            <w:r w:rsidRPr="008437A0">
              <w:rPr>
                <w:b/>
                <w:color w:val="auto"/>
                <w:sz w:val="22"/>
                <w:szCs w:val="22"/>
                <w:lang w:val="en-US" w:eastAsia="en-US"/>
              </w:rPr>
              <w:t>Interest</w:t>
            </w:r>
            <w:r w:rsidRPr="008437A0">
              <w:rPr>
                <w:color w:val="auto"/>
                <w:sz w:val="22"/>
                <w:szCs w:val="22"/>
                <w:lang w:val="en-US" w:eastAsia="en-US"/>
              </w:rPr>
              <w:t xml:space="preserve">  -</w:t>
            </w:r>
            <w:proofErr w:type="gramEnd"/>
            <w:r w:rsidRPr="008437A0">
              <w:rPr>
                <w:color w:val="auto"/>
                <w:sz w:val="22"/>
                <w:szCs w:val="22"/>
                <w:lang w:val="en-US" w:eastAsia="en-US"/>
              </w:rPr>
              <w:t xml:space="preserve"> </w:t>
            </w:r>
            <w:r w:rsidR="0005162B" w:rsidRPr="008437A0">
              <w:rPr>
                <w:color w:val="auto"/>
                <w:sz w:val="22"/>
                <w:szCs w:val="22"/>
                <w:lang w:val="en-US" w:eastAsia="en-US"/>
              </w:rPr>
              <w:t xml:space="preserve"> </w:t>
            </w:r>
            <w:r w:rsidR="00F20E3B">
              <w:rPr>
                <w:color w:val="auto"/>
                <w:sz w:val="22"/>
                <w:szCs w:val="22"/>
                <w:lang w:val="en-US" w:eastAsia="en-US"/>
              </w:rPr>
              <w:t>None</w:t>
            </w:r>
            <w:r w:rsidR="0046660B">
              <w:rPr>
                <w:color w:val="auto"/>
                <w:sz w:val="22"/>
                <w:szCs w:val="22"/>
                <w:lang w:val="en-US" w:eastAsia="en-US"/>
              </w:rPr>
              <w:t xml:space="preserve"> </w:t>
            </w:r>
          </w:p>
          <w:p w14:paraId="1ED8FF93" w14:textId="77777777" w:rsidR="00BB6C76" w:rsidRPr="008437A0" w:rsidRDefault="00BB6C76">
            <w:pPr>
              <w:autoSpaceDE w:val="0"/>
              <w:autoSpaceDN w:val="0"/>
              <w:adjustRightInd w:val="0"/>
              <w:ind w:left="360"/>
              <w:rPr>
                <w:color w:val="auto"/>
                <w:sz w:val="22"/>
                <w:szCs w:val="22"/>
                <w:lang w:val="en-US" w:eastAsia="en-US"/>
              </w:rPr>
            </w:pPr>
          </w:p>
          <w:p w14:paraId="50F659C4" w14:textId="737493C2" w:rsidR="00BB6C76" w:rsidRPr="008437A0" w:rsidRDefault="00BB6C76">
            <w:pPr>
              <w:autoSpaceDE w:val="0"/>
              <w:autoSpaceDN w:val="0"/>
              <w:adjustRightInd w:val="0"/>
              <w:rPr>
                <w:b/>
                <w:color w:val="auto"/>
                <w:sz w:val="22"/>
                <w:szCs w:val="22"/>
              </w:rPr>
            </w:pPr>
            <w:r w:rsidRPr="008437A0">
              <w:rPr>
                <w:b/>
                <w:color w:val="auto"/>
                <w:sz w:val="22"/>
                <w:szCs w:val="22"/>
                <w:lang w:val="en-US" w:eastAsia="en-US"/>
              </w:rPr>
              <w:t xml:space="preserve">To Approve the Minutes of the Parish Council </w:t>
            </w:r>
            <w:r w:rsidR="006E39F3" w:rsidRPr="008437A0">
              <w:rPr>
                <w:b/>
                <w:color w:val="auto"/>
                <w:sz w:val="22"/>
                <w:szCs w:val="22"/>
                <w:lang w:val="en-US" w:eastAsia="en-US"/>
              </w:rPr>
              <w:t xml:space="preserve">General Meeting </w:t>
            </w:r>
            <w:r w:rsidRPr="008437A0">
              <w:rPr>
                <w:b/>
                <w:color w:val="auto"/>
                <w:sz w:val="22"/>
                <w:szCs w:val="22"/>
                <w:lang w:val="en-US" w:eastAsia="en-US"/>
              </w:rPr>
              <w:t xml:space="preserve">held on </w:t>
            </w:r>
            <w:r w:rsidR="00635093" w:rsidRPr="008437A0">
              <w:rPr>
                <w:b/>
                <w:color w:val="auto"/>
                <w:sz w:val="22"/>
                <w:szCs w:val="22"/>
                <w:lang w:val="en-US" w:eastAsia="en-US"/>
              </w:rPr>
              <w:t xml:space="preserve">Monday </w:t>
            </w:r>
            <w:r w:rsidR="00F20E3B">
              <w:rPr>
                <w:sz w:val="22"/>
                <w:szCs w:val="22"/>
                <w:lang w:eastAsia="en-US"/>
              </w:rPr>
              <w:t>13</w:t>
            </w:r>
            <w:r w:rsidR="00F20E3B" w:rsidRPr="00F20E3B">
              <w:rPr>
                <w:sz w:val="22"/>
                <w:szCs w:val="22"/>
                <w:vertAlign w:val="superscript"/>
                <w:lang w:eastAsia="en-US"/>
              </w:rPr>
              <w:t>th</w:t>
            </w:r>
            <w:r w:rsidR="00F20E3B">
              <w:rPr>
                <w:sz w:val="22"/>
                <w:szCs w:val="22"/>
                <w:lang w:eastAsia="en-US"/>
              </w:rPr>
              <w:t xml:space="preserve"> October</w:t>
            </w:r>
            <w:r w:rsidR="00C93BC5">
              <w:rPr>
                <w:sz w:val="22"/>
                <w:szCs w:val="22"/>
                <w:lang w:eastAsia="en-US"/>
              </w:rPr>
              <w:t xml:space="preserve"> </w:t>
            </w:r>
            <w:r w:rsidR="009F158B" w:rsidRPr="008437A0">
              <w:rPr>
                <w:b/>
                <w:color w:val="auto"/>
                <w:sz w:val="22"/>
                <w:szCs w:val="22"/>
                <w:lang w:val="en-US" w:eastAsia="en-US"/>
              </w:rPr>
              <w:t>2020</w:t>
            </w:r>
            <w:r w:rsidRPr="008437A0">
              <w:rPr>
                <w:b/>
                <w:color w:val="auto"/>
                <w:sz w:val="22"/>
                <w:szCs w:val="22"/>
              </w:rPr>
              <w:t xml:space="preserve"> </w:t>
            </w:r>
            <w:r w:rsidR="008B0BD2" w:rsidRPr="008437A0">
              <w:rPr>
                <w:b/>
                <w:color w:val="auto"/>
                <w:sz w:val="22"/>
                <w:szCs w:val="22"/>
              </w:rPr>
              <w:t xml:space="preserve">      </w:t>
            </w:r>
            <w:r w:rsidRPr="008437A0">
              <w:rPr>
                <w:color w:val="auto"/>
                <w:sz w:val="22"/>
                <w:szCs w:val="22"/>
                <w:lang w:val="en-US" w:eastAsia="en-US"/>
              </w:rPr>
              <w:t>Proposed by</w:t>
            </w:r>
            <w:r w:rsidR="00875B2A" w:rsidRPr="008437A0">
              <w:rPr>
                <w:color w:val="auto"/>
                <w:sz w:val="22"/>
                <w:szCs w:val="22"/>
                <w:lang w:val="en-US" w:eastAsia="en-US"/>
              </w:rPr>
              <w:t xml:space="preserve"> </w:t>
            </w:r>
            <w:r w:rsidR="00F20E3B">
              <w:rPr>
                <w:color w:val="auto"/>
                <w:sz w:val="22"/>
                <w:szCs w:val="22"/>
                <w:lang w:val="en-US" w:eastAsia="en-US"/>
              </w:rPr>
              <w:t>AW</w:t>
            </w:r>
            <w:r w:rsidR="00796E9E">
              <w:rPr>
                <w:color w:val="auto"/>
                <w:sz w:val="22"/>
                <w:szCs w:val="22"/>
                <w:lang w:val="en-US" w:eastAsia="en-US"/>
              </w:rPr>
              <w:t xml:space="preserve"> </w:t>
            </w:r>
            <w:r w:rsidRPr="008437A0">
              <w:rPr>
                <w:color w:val="auto"/>
                <w:sz w:val="22"/>
                <w:szCs w:val="22"/>
                <w:lang w:val="en-US" w:eastAsia="en-US"/>
              </w:rPr>
              <w:t xml:space="preserve">as a true record and </w:t>
            </w:r>
            <w:r w:rsidRPr="008437A0">
              <w:rPr>
                <w:b/>
                <w:color w:val="auto"/>
                <w:sz w:val="22"/>
                <w:szCs w:val="22"/>
                <w:lang w:val="en-US" w:eastAsia="en-US"/>
              </w:rPr>
              <w:t>APPROVED</w:t>
            </w:r>
            <w:r w:rsidRPr="008437A0">
              <w:rPr>
                <w:color w:val="auto"/>
                <w:sz w:val="22"/>
                <w:szCs w:val="22"/>
                <w:lang w:val="en-US" w:eastAsia="en-US"/>
              </w:rPr>
              <w:t>.  Signed and dated by chairman.</w:t>
            </w:r>
          </w:p>
          <w:p w14:paraId="61CE2929" w14:textId="77777777" w:rsidR="008B0BD2" w:rsidRPr="008437A0" w:rsidRDefault="008B0BD2">
            <w:pPr>
              <w:autoSpaceDE w:val="0"/>
              <w:autoSpaceDN w:val="0"/>
              <w:adjustRightInd w:val="0"/>
              <w:rPr>
                <w:color w:val="auto"/>
                <w:sz w:val="22"/>
                <w:szCs w:val="22"/>
                <w:lang w:val="en-US" w:eastAsia="en-US"/>
              </w:rPr>
            </w:pPr>
          </w:p>
          <w:p w14:paraId="4C50D794" w14:textId="0780E524" w:rsidR="00577A0F" w:rsidRPr="008437A0" w:rsidRDefault="00BB6C76">
            <w:pPr>
              <w:autoSpaceDE w:val="0"/>
              <w:autoSpaceDN w:val="0"/>
              <w:adjustRightInd w:val="0"/>
              <w:rPr>
                <w:b/>
                <w:color w:val="auto"/>
                <w:sz w:val="22"/>
                <w:szCs w:val="22"/>
                <w:lang w:val="en-US" w:eastAsia="en-US"/>
              </w:rPr>
            </w:pPr>
            <w:r w:rsidRPr="008437A0">
              <w:rPr>
                <w:b/>
                <w:color w:val="auto"/>
                <w:sz w:val="22"/>
                <w:szCs w:val="22"/>
                <w:lang w:val="en-US" w:eastAsia="en-US"/>
              </w:rPr>
              <w:t>To Receive &amp; Act Upon Rolling Action List</w:t>
            </w:r>
            <w:r w:rsidRPr="008437A0">
              <w:rPr>
                <w:color w:val="auto"/>
                <w:sz w:val="22"/>
                <w:szCs w:val="22"/>
                <w:lang w:val="en-US" w:eastAsia="en-US"/>
              </w:rPr>
              <w:t xml:space="preserve"> – Noted                                         </w:t>
            </w:r>
            <w:r w:rsidRPr="008437A0">
              <w:rPr>
                <w:b/>
                <w:color w:val="auto"/>
                <w:sz w:val="22"/>
                <w:szCs w:val="22"/>
                <w:lang w:val="en-US" w:eastAsia="en-US"/>
              </w:rPr>
              <w:t>Addendum #1</w:t>
            </w:r>
            <w:r w:rsidR="00167384" w:rsidRPr="008437A0">
              <w:rPr>
                <w:color w:val="auto"/>
                <w:sz w:val="22"/>
                <w:szCs w:val="22"/>
                <w:lang w:val="en-US" w:eastAsia="en-US"/>
              </w:rPr>
              <w:t xml:space="preserve"> </w:t>
            </w:r>
          </w:p>
          <w:p w14:paraId="6A801B51" w14:textId="1E0872EE" w:rsidR="007C242C" w:rsidRPr="00E346DE" w:rsidRDefault="00D17FA0" w:rsidP="00F20E3B">
            <w:pPr>
              <w:spacing w:line="259" w:lineRule="auto"/>
              <w:rPr>
                <w:rFonts w:eastAsiaTheme="minorHAnsi"/>
                <w:color w:val="auto"/>
                <w:sz w:val="22"/>
                <w:szCs w:val="22"/>
                <w:lang w:eastAsia="en-US"/>
              </w:rPr>
            </w:pPr>
            <w:bookmarkStart w:id="0" w:name="_Hlk27382283"/>
            <w:r w:rsidRPr="008437A0">
              <w:rPr>
                <w:rFonts w:eastAsiaTheme="minorHAnsi"/>
                <w:b/>
                <w:bCs/>
                <w:color w:val="auto"/>
                <w:sz w:val="22"/>
                <w:szCs w:val="22"/>
                <w:lang w:eastAsia="en-US"/>
              </w:rPr>
              <w:t>Actions:</w:t>
            </w:r>
            <w:r w:rsidR="00B8665A">
              <w:rPr>
                <w:rFonts w:eastAsiaTheme="minorHAnsi"/>
                <w:b/>
                <w:bCs/>
                <w:color w:val="auto"/>
                <w:sz w:val="22"/>
                <w:szCs w:val="22"/>
                <w:lang w:eastAsia="en-US"/>
              </w:rPr>
              <w:t xml:space="preserve"> </w:t>
            </w:r>
            <w:r w:rsidR="00E346DE" w:rsidRPr="00E346DE">
              <w:rPr>
                <w:rFonts w:eastAsiaTheme="minorHAnsi"/>
                <w:color w:val="auto"/>
                <w:sz w:val="22"/>
                <w:szCs w:val="22"/>
                <w:lang w:eastAsia="en-US"/>
              </w:rPr>
              <w:t>Biddestone Arms to the Green</w:t>
            </w:r>
            <w:r w:rsidR="00B8665A" w:rsidRPr="00E346DE">
              <w:rPr>
                <w:rFonts w:eastAsiaTheme="minorHAnsi"/>
                <w:color w:val="auto"/>
                <w:sz w:val="22"/>
                <w:szCs w:val="22"/>
                <w:lang w:eastAsia="en-US"/>
              </w:rPr>
              <w:t xml:space="preserve"> </w:t>
            </w:r>
            <w:r w:rsidR="00E346DE" w:rsidRPr="00E346DE">
              <w:rPr>
                <w:rFonts w:eastAsiaTheme="minorHAnsi"/>
                <w:color w:val="auto"/>
                <w:sz w:val="22"/>
                <w:szCs w:val="22"/>
                <w:lang w:eastAsia="en-US"/>
              </w:rPr>
              <w:t>-</w:t>
            </w:r>
            <w:r w:rsidR="00E346DE" w:rsidRPr="00E346DE">
              <w:rPr>
                <w:sz w:val="22"/>
                <w:szCs w:val="22"/>
                <w:shd w:val="clear" w:color="auto" w:fill="FFFFFF"/>
              </w:rPr>
              <w:t xml:space="preserve"> SB has been in conversation with the developers of the Biddestone arms over this.  Martin Rose</w:t>
            </w:r>
            <w:r w:rsidR="00E346DE">
              <w:rPr>
                <w:sz w:val="22"/>
                <w:szCs w:val="22"/>
                <w:shd w:val="clear" w:color="auto" w:fill="FFFFFF"/>
              </w:rPr>
              <w:t xml:space="preserve"> (WC)</w:t>
            </w:r>
            <w:r w:rsidR="00E346DE" w:rsidRPr="00E346DE">
              <w:rPr>
                <w:sz w:val="22"/>
                <w:szCs w:val="22"/>
                <w:shd w:val="clear" w:color="auto" w:fill="FFFFFF"/>
              </w:rPr>
              <w:t xml:space="preserve"> is unwilling to be involved</w:t>
            </w:r>
            <w:r w:rsidR="00F0518A">
              <w:rPr>
                <w:sz w:val="22"/>
                <w:szCs w:val="22"/>
                <w:shd w:val="clear" w:color="auto" w:fill="FFFFFF"/>
              </w:rPr>
              <w:t>.</w:t>
            </w:r>
            <w:r w:rsidR="00E346DE" w:rsidRPr="00E346DE">
              <w:rPr>
                <w:sz w:val="22"/>
                <w:szCs w:val="22"/>
                <w:shd w:val="clear" w:color="auto" w:fill="FFFFFF"/>
              </w:rPr>
              <w:t>  SB has expressed his understanding that WC will only support a textured surface type scheme as proposed by Martin Rose.  SB has agreed to participate in a zoom meeting to move things forward.</w:t>
            </w:r>
          </w:p>
          <w:p w14:paraId="30475672" w14:textId="3914CF54" w:rsidR="00E346DE" w:rsidRPr="00E346DE" w:rsidRDefault="00F0518A" w:rsidP="00BE35BB">
            <w:pPr>
              <w:spacing w:line="259" w:lineRule="auto"/>
              <w:rPr>
                <w:rFonts w:eastAsiaTheme="minorHAnsi"/>
                <w:color w:val="auto"/>
                <w:sz w:val="22"/>
                <w:szCs w:val="22"/>
                <w:lang w:eastAsia="en-US"/>
              </w:rPr>
            </w:pPr>
            <w:r>
              <w:rPr>
                <w:sz w:val="22"/>
                <w:szCs w:val="22"/>
                <w:shd w:val="clear" w:color="auto" w:fill="FFFFFF"/>
              </w:rPr>
              <w:t xml:space="preserve">The </w:t>
            </w:r>
            <w:proofErr w:type="spellStart"/>
            <w:r w:rsidR="00E346DE">
              <w:rPr>
                <w:sz w:val="22"/>
                <w:szCs w:val="22"/>
                <w:shd w:val="clear" w:color="auto" w:fill="FFFFFF"/>
              </w:rPr>
              <w:t>Challows</w:t>
            </w:r>
            <w:proofErr w:type="spellEnd"/>
            <w:r w:rsidR="00E346DE">
              <w:rPr>
                <w:sz w:val="22"/>
                <w:szCs w:val="22"/>
                <w:shd w:val="clear" w:color="auto" w:fill="FFFFFF"/>
              </w:rPr>
              <w:t xml:space="preserve"> -</w:t>
            </w:r>
            <w:r w:rsidR="00E346DE">
              <w:rPr>
                <w:b/>
                <w:bCs/>
                <w:shd w:val="clear" w:color="auto" w:fill="FFFFFF"/>
              </w:rPr>
              <w:t xml:space="preserve"> </w:t>
            </w:r>
            <w:r w:rsidR="00E346DE" w:rsidRPr="00E346DE">
              <w:rPr>
                <w:sz w:val="22"/>
                <w:szCs w:val="22"/>
                <w:shd w:val="clear" w:color="auto" w:fill="FFFFFF"/>
              </w:rPr>
              <w:t xml:space="preserve">WC have </w:t>
            </w:r>
            <w:r w:rsidR="00E346DE">
              <w:rPr>
                <w:sz w:val="22"/>
                <w:szCs w:val="22"/>
                <w:shd w:val="clear" w:color="auto" w:fill="FFFFFF"/>
              </w:rPr>
              <w:t>returned</w:t>
            </w:r>
            <w:r w:rsidR="00E346DE" w:rsidRPr="00E346DE">
              <w:rPr>
                <w:sz w:val="22"/>
                <w:szCs w:val="22"/>
                <w:shd w:val="clear" w:color="auto" w:fill="FFFFFF"/>
              </w:rPr>
              <w:t xml:space="preserve"> the application to SB </w:t>
            </w:r>
            <w:r>
              <w:rPr>
                <w:sz w:val="22"/>
                <w:szCs w:val="22"/>
                <w:shd w:val="clear" w:color="auto" w:fill="FFFFFF"/>
              </w:rPr>
              <w:t>which he</w:t>
            </w:r>
            <w:r w:rsidR="00E346DE" w:rsidRPr="00E346DE">
              <w:rPr>
                <w:sz w:val="22"/>
                <w:szCs w:val="22"/>
                <w:shd w:val="clear" w:color="auto" w:fill="FFFFFF"/>
              </w:rPr>
              <w:t xml:space="preserve"> </w:t>
            </w:r>
            <w:r w:rsidR="00E346DE">
              <w:rPr>
                <w:sz w:val="22"/>
                <w:szCs w:val="22"/>
                <w:shd w:val="clear" w:color="auto" w:fill="FFFFFF"/>
              </w:rPr>
              <w:t>had sought advice</w:t>
            </w:r>
            <w:r w:rsidRPr="00E346DE">
              <w:rPr>
                <w:sz w:val="22"/>
                <w:szCs w:val="22"/>
                <w:shd w:val="clear" w:color="auto" w:fill="FFFFFF"/>
              </w:rPr>
              <w:t xml:space="preserve"> </w:t>
            </w:r>
            <w:r>
              <w:rPr>
                <w:sz w:val="22"/>
                <w:szCs w:val="22"/>
                <w:shd w:val="clear" w:color="auto" w:fill="FFFFFF"/>
              </w:rPr>
              <w:t xml:space="preserve">on </w:t>
            </w:r>
            <w:r w:rsidRPr="00E346DE">
              <w:rPr>
                <w:sz w:val="22"/>
                <w:szCs w:val="22"/>
                <w:shd w:val="clear" w:color="auto" w:fill="FFFFFF"/>
              </w:rPr>
              <w:t>complet</w:t>
            </w:r>
            <w:r>
              <w:rPr>
                <w:sz w:val="22"/>
                <w:szCs w:val="22"/>
                <w:shd w:val="clear" w:color="auto" w:fill="FFFFFF"/>
              </w:rPr>
              <w:t>ing</w:t>
            </w:r>
            <w:r w:rsidRPr="00E346DE">
              <w:rPr>
                <w:sz w:val="22"/>
                <w:szCs w:val="22"/>
                <w:shd w:val="clear" w:color="auto" w:fill="FFFFFF"/>
              </w:rPr>
              <w:t xml:space="preserve"> certain section</w:t>
            </w:r>
            <w:r>
              <w:rPr>
                <w:sz w:val="22"/>
                <w:szCs w:val="22"/>
                <w:shd w:val="clear" w:color="auto" w:fill="FFFFFF"/>
              </w:rPr>
              <w:t>s</w:t>
            </w:r>
            <w:r w:rsidR="008A1A63">
              <w:rPr>
                <w:sz w:val="22"/>
                <w:szCs w:val="22"/>
                <w:shd w:val="clear" w:color="auto" w:fill="FFFFFF"/>
              </w:rPr>
              <w:t>.</w:t>
            </w:r>
            <w:r w:rsidR="00E346DE" w:rsidRPr="00E346DE">
              <w:rPr>
                <w:sz w:val="22"/>
                <w:szCs w:val="22"/>
                <w:shd w:val="clear" w:color="auto" w:fill="FFFFFF"/>
              </w:rPr>
              <w:t xml:space="preserve">  They have responded that they </w:t>
            </w:r>
            <w:r w:rsidR="008A1A63">
              <w:rPr>
                <w:sz w:val="22"/>
                <w:szCs w:val="22"/>
                <w:shd w:val="clear" w:color="auto" w:fill="FFFFFF"/>
              </w:rPr>
              <w:t>ae unable to</w:t>
            </w:r>
            <w:r w:rsidR="00E346DE" w:rsidRPr="00E346DE">
              <w:rPr>
                <w:sz w:val="22"/>
                <w:szCs w:val="22"/>
                <w:shd w:val="clear" w:color="auto" w:fill="FFFFFF"/>
              </w:rPr>
              <w:t xml:space="preserve"> give advice on this matter and </w:t>
            </w:r>
            <w:r w:rsidR="008A1A63">
              <w:rPr>
                <w:sz w:val="22"/>
                <w:szCs w:val="22"/>
                <w:shd w:val="clear" w:color="auto" w:fill="FFFFFF"/>
              </w:rPr>
              <w:t>requested</w:t>
            </w:r>
            <w:r w:rsidR="00E346DE" w:rsidRPr="00E346DE">
              <w:rPr>
                <w:sz w:val="22"/>
                <w:szCs w:val="22"/>
                <w:shd w:val="clear" w:color="auto" w:fill="FFFFFF"/>
              </w:rPr>
              <w:t xml:space="preserve"> SB to complete the boxes and re-submit.  He </w:t>
            </w:r>
            <w:r w:rsidR="008A1A63">
              <w:rPr>
                <w:sz w:val="22"/>
                <w:szCs w:val="22"/>
                <w:shd w:val="clear" w:color="auto" w:fill="FFFFFF"/>
              </w:rPr>
              <w:t>is unable to</w:t>
            </w:r>
            <w:r w:rsidR="00E346DE" w:rsidRPr="00E346DE">
              <w:rPr>
                <w:sz w:val="22"/>
                <w:szCs w:val="22"/>
                <w:shd w:val="clear" w:color="auto" w:fill="FFFFFF"/>
              </w:rPr>
              <w:t xml:space="preserve"> find out which boxes to tick!</w:t>
            </w:r>
            <w:r w:rsidR="008A1A63">
              <w:rPr>
                <w:sz w:val="22"/>
                <w:szCs w:val="22"/>
                <w:shd w:val="clear" w:color="auto" w:fill="FFFFFF"/>
              </w:rPr>
              <w:t xml:space="preserve"> NALC to be contacted for support.</w:t>
            </w:r>
          </w:p>
          <w:p w14:paraId="1A3DAE33" w14:textId="77777777" w:rsidR="00E346DE" w:rsidRDefault="00E346DE" w:rsidP="003E2EE5">
            <w:pPr>
              <w:spacing w:line="259" w:lineRule="auto"/>
              <w:rPr>
                <w:b/>
                <w:bCs/>
                <w:color w:val="333333"/>
                <w:sz w:val="22"/>
                <w:szCs w:val="22"/>
              </w:rPr>
            </w:pPr>
          </w:p>
          <w:p w14:paraId="5E208493" w14:textId="02C6A893" w:rsidR="003E2EE5" w:rsidRPr="008437A0" w:rsidRDefault="00BE35BB" w:rsidP="003E2EE5">
            <w:pPr>
              <w:spacing w:line="259" w:lineRule="auto"/>
              <w:rPr>
                <w:rFonts w:eastAsiaTheme="minorHAnsi"/>
                <w:color w:val="auto"/>
                <w:sz w:val="22"/>
                <w:szCs w:val="22"/>
                <w:lang w:eastAsia="en-US"/>
              </w:rPr>
            </w:pPr>
            <w:r w:rsidRPr="008437A0">
              <w:rPr>
                <w:b/>
                <w:bCs/>
                <w:color w:val="333333"/>
                <w:sz w:val="22"/>
                <w:szCs w:val="22"/>
              </w:rPr>
              <w:t>Re</w:t>
            </w:r>
            <w:r w:rsidR="003E2EE5" w:rsidRPr="008437A0">
              <w:rPr>
                <w:rFonts w:eastAsiaTheme="minorHAnsi"/>
                <w:b/>
                <w:bCs/>
                <w:color w:val="auto"/>
                <w:sz w:val="22"/>
                <w:szCs w:val="22"/>
                <w:lang w:eastAsia="en-US"/>
              </w:rPr>
              <w:t xml:space="preserve">ceive Notification of Planning Applications </w:t>
            </w:r>
            <w:r w:rsidR="008437A0" w:rsidRPr="008437A0">
              <w:rPr>
                <w:rFonts w:eastAsiaTheme="minorHAnsi"/>
                <w:b/>
                <w:bCs/>
                <w:color w:val="auto"/>
                <w:sz w:val="22"/>
                <w:szCs w:val="22"/>
                <w:lang w:eastAsia="en-US"/>
              </w:rPr>
              <w:t>Determined</w:t>
            </w:r>
            <w:r w:rsidR="003E2EE5" w:rsidRPr="008437A0">
              <w:rPr>
                <w:rFonts w:eastAsiaTheme="minorHAnsi"/>
                <w:color w:val="auto"/>
                <w:sz w:val="22"/>
                <w:szCs w:val="22"/>
                <w:lang w:eastAsia="en-US"/>
              </w:rPr>
              <w:t xml:space="preserve">:  </w:t>
            </w:r>
            <w:r w:rsidR="0004185D" w:rsidRPr="008437A0">
              <w:rPr>
                <w:rFonts w:eastAsiaTheme="minorHAnsi"/>
                <w:color w:val="auto"/>
                <w:sz w:val="22"/>
                <w:szCs w:val="22"/>
                <w:lang w:eastAsia="en-US"/>
              </w:rPr>
              <w:t xml:space="preserve"> </w:t>
            </w:r>
            <w:r w:rsidR="00DA5CA6">
              <w:rPr>
                <w:rFonts w:eastAsiaTheme="minorHAnsi"/>
                <w:color w:val="auto"/>
                <w:sz w:val="22"/>
                <w:szCs w:val="22"/>
                <w:lang w:eastAsia="en-US"/>
              </w:rPr>
              <w:t>Noted</w:t>
            </w:r>
            <w:r w:rsidR="0004185D" w:rsidRPr="008437A0">
              <w:rPr>
                <w:rFonts w:eastAsiaTheme="minorHAnsi"/>
                <w:color w:val="auto"/>
                <w:sz w:val="22"/>
                <w:szCs w:val="22"/>
                <w:lang w:eastAsia="en-US"/>
              </w:rPr>
              <w:t xml:space="preserve">            </w:t>
            </w:r>
          </w:p>
          <w:p w14:paraId="7BDB024B" w14:textId="77777777" w:rsidR="00F20E3B" w:rsidRPr="00F20E3B" w:rsidRDefault="00F20E3B" w:rsidP="00F20E3B">
            <w:pPr>
              <w:rPr>
                <w:sz w:val="22"/>
                <w:szCs w:val="22"/>
                <w:lang w:val="en-US"/>
              </w:rPr>
            </w:pPr>
            <w:r w:rsidRPr="00F20E3B">
              <w:rPr>
                <w:sz w:val="22"/>
                <w:szCs w:val="22"/>
                <w:lang w:val="en-US"/>
              </w:rPr>
              <w:t xml:space="preserve">20/07905/TCA   Old Brewery House, </w:t>
            </w:r>
            <w:proofErr w:type="spellStart"/>
            <w:r w:rsidRPr="00F20E3B">
              <w:rPr>
                <w:sz w:val="22"/>
                <w:szCs w:val="22"/>
                <w:lang w:val="en-US"/>
              </w:rPr>
              <w:t>Germains</w:t>
            </w:r>
            <w:proofErr w:type="spellEnd"/>
            <w:r w:rsidRPr="00F20E3B">
              <w:rPr>
                <w:sz w:val="22"/>
                <w:szCs w:val="22"/>
                <w:lang w:val="en-US"/>
              </w:rPr>
              <w:t xml:space="preserve"> Lane, Slaughterford SN14 8RE</w:t>
            </w:r>
          </w:p>
          <w:p w14:paraId="788B7DF1" w14:textId="070C5A84" w:rsidR="00F20E3B" w:rsidRPr="00F20E3B" w:rsidRDefault="00F20E3B" w:rsidP="00F20E3B">
            <w:pPr>
              <w:rPr>
                <w:sz w:val="22"/>
                <w:szCs w:val="22"/>
                <w:lang w:val="en-US"/>
              </w:rPr>
            </w:pPr>
            <w:r w:rsidRPr="00F20E3B">
              <w:rPr>
                <w:sz w:val="22"/>
                <w:szCs w:val="22"/>
                <w:lang w:val="en-US"/>
              </w:rPr>
              <w:t xml:space="preserve">Proposal:  Fell 1 Norway Maple (T1), Remove Low S-E Branch Overhanging Tennis Court From Horse Chestnut, Crown Raise to 7 Metres From Ground and 20% </w:t>
            </w:r>
            <w:proofErr w:type="gramStart"/>
            <w:r w:rsidRPr="00F20E3B">
              <w:rPr>
                <w:sz w:val="22"/>
                <w:szCs w:val="22"/>
                <w:lang w:val="en-US"/>
              </w:rPr>
              <w:t>Thin  (</w:t>
            </w:r>
            <w:proofErr w:type="gramEnd"/>
            <w:r w:rsidRPr="00F20E3B">
              <w:rPr>
                <w:sz w:val="22"/>
                <w:szCs w:val="22"/>
                <w:lang w:val="en-US"/>
              </w:rPr>
              <w:t>T2)</w:t>
            </w:r>
          </w:p>
          <w:p w14:paraId="506ADAD6" w14:textId="77777777" w:rsidR="00C93BC5" w:rsidRDefault="00C93BC5" w:rsidP="008B0BD2">
            <w:pPr>
              <w:spacing w:line="276" w:lineRule="auto"/>
              <w:rPr>
                <w:b/>
                <w:bCs/>
                <w:color w:val="auto"/>
                <w:sz w:val="22"/>
                <w:szCs w:val="22"/>
                <w:lang w:val="en-US" w:eastAsia="en-US"/>
              </w:rPr>
            </w:pPr>
          </w:p>
          <w:p w14:paraId="583B57C5" w14:textId="7F2DC014" w:rsidR="008B0BD2" w:rsidRDefault="008B0BD2" w:rsidP="008B0BD2">
            <w:pPr>
              <w:spacing w:line="276" w:lineRule="auto"/>
              <w:rPr>
                <w:color w:val="auto"/>
                <w:sz w:val="22"/>
                <w:szCs w:val="22"/>
                <w:lang w:val="en-US" w:eastAsia="en-US"/>
              </w:rPr>
            </w:pPr>
            <w:r w:rsidRPr="008437A0">
              <w:rPr>
                <w:b/>
                <w:bCs/>
                <w:color w:val="auto"/>
                <w:sz w:val="22"/>
                <w:szCs w:val="22"/>
                <w:lang w:val="en-US" w:eastAsia="en-US"/>
              </w:rPr>
              <w:t>To Receive Notification of Planning Applications Received:</w:t>
            </w:r>
            <w:r w:rsidRPr="008437A0">
              <w:rPr>
                <w:color w:val="auto"/>
                <w:sz w:val="22"/>
                <w:szCs w:val="22"/>
                <w:lang w:val="en-US" w:eastAsia="en-US"/>
              </w:rPr>
              <w:t xml:space="preserve"> </w:t>
            </w:r>
          </w:p>
          <w:p w14:paraId="7E29F3FF" w14:textId="77777777" w:rsidR="00E346DE" w:rsidRPr="00E346DE" w:rsidRDefault="00E346DE" w:rsidP="00E346DE">
            <w:pPr>
              <w:rPr>
                <w:sz w:val="22"/>
                <w:szCs w:val="22"/>
                <w:lang w:val="en-US"/>
              </w:rPr>
            </w:pPr>
            <w:bookmarkStart w:id="1" w:name="_Hlk27382325"/>
            <w:bookmarkEnd w:id="0"/>
            <w:r w:rsidRPr="00E346DE">
              <w:rPr>
                <w:sz w:val="22"/>
                <w:szCs w:val="22"/>
                <w:lang w:val="en-US"/>
              </w:rPr>
              <w:t xml:space="preserve">20/00817/ENF   12 The </w:t>
            </w:r>
            <w:proofErr w:type="spellStart"/>
            <w:r w:rsidRPr="00E346DE">
              <w:rPr>
                <w:sz w:val="22"/>
                <w:szCs w:val="22"/>
                <w:lang w:val="en-US"/>
              </w:rPr>
              <w:t>Tynings</w:t>
            </w:r>
            <w:proofErr w:type="spellEnd"/>
            <w:r w:rsidRPr="00E346DE">
              <w:rPr>
                <w:sz w:val="22"/>
                <w:szCs w:val="22"/>
                <w:lang w:val="en-US"/>
              </w:rPr>
              <w:t>, Biddestone, SN14 7ED</w:t>
            </w:r>
          </w:p>
          <w:p w14:paraId="2A8269AF" w14:textId="32574966" w:rsidR="00E346DE" w:rsidRPr="00E346DE" w:rsidRDefault="00E346DE" w:rsidP="00E346DE">
            <w:pPr>
              <w:rPr>
                <w:sz w:val="22"/>
                <w:szCs w:val="22"/>
                <w:lang w:val="en-US"/>
              </w:rPr>
            </w:pPr>
            <w:r w:rsidRPr="00E346DE">
              <w:rPr>
                <w:sz w:val="22"/>
                <w:szCs w:val="22"/>
                <w:lang w:val="en-US"/>
              </w:rPr>
              <w:t xml:space="preserve"> </w:t>
            </w:r>
            <w:r>
              <w:rPr>
                <w:sz w:val="22"/>
                <w:szCs w:val="22"/>
                <w:lang w:val="en-US"/>
              </w:rPr>
              <w:t>Proposal:</w:t>
            </w:r>
            <w:r w:rsidRPr="00E346DE">
              <w:rPr>
                <w:sz w:val="22"/>
                <w:szCs w:val="22"/>
                <w:lang w:val="en-US"/>
              </w:rPr>
              <w:t xml:space="preserve">  Alleged unauthorized outbuilding </w:t>
            </w:r>
            <w:r w:rsidR="00F0518A">
              <w:rPr>
                <w:sz w:val="22"/>
                <w:szCs w:val="22"/>
                <w:lang w:val="en-US"/>
              </w:rPr>
              <w:t xml:space="preserve">   </w:t>
            </w:r>
            <w:r w:rsidR="00F0518A" w:rsidRPr="0024628E">
              <w:rPr>
                <w:b/>
                <w:bCs/>
                <w:sz w:val="22"/>
                <w:szCs w:val="22"/>
                <w:lang w:val="en-US"/>
              </w:rPr>
              <w:t xml:space="preserve">WC have advised no </w:t>
            </w:r>
            <w:r w:rsidR="00F0518A" w:rsidRPr="0024628E">
              <w:rPr>
                <w:b/>
                <w:bCs/>
                <w:color w:val="333333"/>
                <w:sz w:val="22"/>
                <w:szCs w:val="22"/>
                <w:shd w:val="clear" w:color="auto" w:fill="FFFFFF"/>
              </w:rPr>
              <w:t>formal enforcement action.</w:t>
            </w:r>
          </w:p>
          <w:p w14:paraId="681D35B7" w14:textId="2D5B6126" w:rsidR="00E346DE" w:rsidRPr="00E346DE" w:rsidRDefault="00E346DE" w:rsidP="00E346DE">
            <w:pPr>
              <w:rPr>
                <w:sz w:val="22"/>
                <w:szCs w:val="22"/>
                <w:lang w:val="en-US"/>
              </w:rPr>
            </w:pPr>
            <w:r w:rsidRPr="00E346DE">
              <w:rPr>
                <w:sz w:val="22"/>
                <w:szCs w:val="22"/>
                <w:lang w:val="en-US"/>
              </w:rPr>
              <w:t>20/06278/FUL &amp; 20/07857/LBC   7 Cuttle Lane, Biddestone, SN14 7DA</w:t>
            </w:r>
          </w:p>
          <w:p w14:paraId="43A290D6" w14:textId="0C0DB55E" w:rsidR="00E346DE" w:rsidRPr="00E346DE" w:rsidRDefault="00E346DE" w:rsidP="00E346DE">
            <w:pPr>
              <w:rPr>
                <w:sz w:val="22"/>
                <w:szCs w:val="22"/>
                <w:lang w:val="en-US"/>
              </w:rPr>
            </w:pPr>
            <w:r w:rsidRPr="00E346DE">
              <w:rPr>
                <w:sz w:val="22"/>
                <w:szCs w:val="22"/>
                <w:lang w:val="en-US"/>
              </w:rPr>
              <w:t>Proposal:   Erection of a new porch, existing door moved to new porch entrance.</w:t>
            </w:r>
            <w:r w:rsidR="00F0518A">
              <w:rPr>
                <w:sz w:val="22"/>
                <w:szCs w:val="22"/>
                <w:lang w:val="en-US"/>
              </w:rPr>
              <w:t xml:space="preserve"> </w:t>
            </w:r>
            <w:r w:rsidR="0024628E" w:rsidRPr="0024628E">
              <w:rPr>
                <w:b/>
                <w:bCs/>
                <w:sz w:val="22"/>
                <w:szCs w:val="22"/>
                <w:lang w:val="en-US"/>
              </w:rPr>
              <w:t>NO OBJECTION</w:t>
            </w:r>
          </w:p>
          <w:p w14:paraId="63AA1875" w14:textId="77777777" w:rsidR="00E346DE" w:rsidRDefault="00E346DE" w:rsidP="00E346DE">
            <w:pPr>
              <w:rPr>
                <w:sz w:val="22"/>
                <w:szCs w:val="22"/>
                <w:lang w:val="en-US"/>
              </w:rPr>
            </w:pPr>
            <w:r w:rsidRPr="00E346DE">
              <w:rPr>
                <w:bCs/>
                <w:iCs/>
                <w:sz w:val="22"/>
                <w:szCs w:val="22"/>
              </w:rPr>
              <w:t>20/08826/FUL   Mountjoy Farm. The Butts, Biddestone, SN14 7DY</w:t>
            </w:r>
            <w:r w:rsidRPr="00E346DE">
              <w:rPr>
                <w:sz w:val="22"/>
                <w:szCs w:val="22"/>
                <w:lang w:val="en-US"/>
              </w:rPr>
              <w:t xml:space="preserve"> </w:t>
            </w:r>
          </w:p>
          <w:p w14:paraId="3374DE5F" w14:textId="54A89D5F" w:rsidR="00E346DE" w:rsidRPr="00E346DE" w:rsidRDefault="00E346DE" w:rsidP="00E346DE">
            <w:pPr>
              <w:rPr>
                <w:sz w:val="22"/>
                <w:szCs w:val="22"/>
                <w:lang w:val="en-US"/>
              </w:rPr>
            </w:pPr>
            <w:r w:rsidRPr="00E346DE">
              <w:rPr>
                <w:sz w:val="22"/>
                <w:szCs w:val="22"/>
                <w:lang w:val="en-US"/>
              </w:rPr>
              <w:t xml:space="preserve">Proposal: Replacement of decayed modern conservatory extension in masonry to provide ancillary        </w:t>
            </w:r>
          </w:p>
          <w:p w14:paraId="2583B9F4" w14:textId="3F2CBCE4" w:rsidR="00E346DE" w:rsidRPr="00E346DE" w:rsidRDefault="00E346DE" w:rsidP="00E346DE">
            <w:pPr>
              <w:rPr>
                <w:sz w:val="22"/>
                <w:szCs w:val="22"/>
                <w:lang w:val="en-US"/>
              </w:rPr>
            </w:pPr>
            <w:r w:rsidRPr="00E346DE">
              <w:rPr>
                <w:sz w:val="22"/>
                <w:szCs w:val="22"/>
                <w:lang w:val="en-US"/>
              </w:rPr>
              <w:t xml:space="preserve">                 accommodation.</w:t>
            </w:r>
            <w:r w:rsidR="0024628E">
              <w:rPr>
                <w:sz w:val="22"/>
                <w:szCs w:val="22"/>
                <w:lang w:val="en-US"/>
              </w:rPr>
              <w:t xml:space="preserve">      </w:t>
            </w:r>
            <w:r w:rsidR="0024628E" w:rsidRPr="0024628E">
              <w:rPr>
                <w:b/>
                <w:bCs/>
                <w:sz w:val="22"/>
                <w:szCs w:val="22"/>
                <w:lang w:val="en-US"/>
              </w:rPr>
              <w:t>NO OBJECTION</w:t>
            </w:r>
          </w:p>
          <w:p w14:paraId="49819E81" w14:textId="3163D6A0" w:rsidR="00E346DE" w:rsidRPr="00E346DE" w:rsidRDefault="00E346DE" w:rsidP="00E346DE">
            <w:pPr>
              <w:rPr>
                <w:sz w:val="22"/>
                <w:szCs w:val="22"/>
                <w:lang w:val="en-US"/>
              </w:rPr>
            </w:pPr>
            <w:r w:rsidRPr="00E346DE">
              <w:rPr>
                <w:sz w:val="22"/>
                <w:szCs w:val="22"/>
                <w:lang w:val="en-US"/>
              </w:rPr>
              <w:t>20/08887/FUL &amp; 20/09406/LBC   The Old Wool House, The Green, Biddestone SN14 7DG</w:t>
            </w:r>
          </w:p>
          <w:p w14:paraId="098A32E0" w14:textId="4B0C1839" w:rsidR="00E346DE" w:rsidRDefault="00E346DE" w:rsidP="00E346DE">
            <w:pPr>
              <w:rPr>
                <w:lang w:val="en-US"/>
              </w:rPr>
            </w:pPr>
            <w:r w:rsidRPr="00E346DE">
              <w:rPr>
                <w:sz w:val="22"/>
                <w:szCs w:val="22"/>
                <w:lang w:val="en-US"/>
              </w:rPr>
              <w:t>Proposal: Internal Re-ordering to Rear Ground Floor Kitchen and Dining Room Together with a Glazed Link Extension to a Grade II Listed House</w:t>
            </w:r>
            <w:r>
              <w:rPr>
                <w:lang w:val="en-US"/>
              </w:rPr>
              <w:t xml:space="preserve"> </w:t>
            </w:r>
            <w:r w:rsidR="0024628E">
              <w:rPr>
                <w:lang w:val="en-US"/>
              </w:rPr>
              <w:t xml:space="preserve">   </w:t>
            </w:r>
            <w:r w:rsidR="0024628E" w:rsidRPr="0024628E">
              <w:rPr>
                <w:b/>
                <w:bCs/>
                <w:sz w:val="22"/>
                <w:szCs w:val="22"/>
                <w:lang w:val="en-US"/>
              </w:rPr>
              <w:t>NO OBJECTION</w:t>
            </w:r>
          </w:p>
          <w:p w14:paraId="4BE01636" w14:textId="77777777" w:rsidR="00781C0C" w:rsidRPr="00C93BC5" w:rsidRDefault="00781C0C" w:rsidP="00C93BC5">
            <w:pPr>
              <w:rPr>
                <w:sz w:val="22"/>
                <w:szCs w:val="22"/>
                <w:lang w:val="en-US"/>
              </w:rPr>
            </w:pPr>
          </w:p>
          <w:p w14:paraId="65298FC4" w14:textId="341C2AB9" w:rsidR="00C53E65" w:rsidRPr="008437A0" w:rsidRDefault="00C53E65" w:rsidP="00C53E65">
            <w:pPr>
              <w:spacing w:line="259" w:lineRule="auto"/>
              <w:rPr>
                <w:rFonts w:eastAsiaTheme="minorHAnsi"/>
                <w:b/>
                <w:color w:val="auto"/>
                <w:sz w:val="22"/>
                <w:szCs w:val="22"/>
                <w:lang w:eastAsia="en-US"/>
              </w:rPr>
            </w:pPr>
            <w:r w:rsidRPr="008437A0">
              <w:rPr>
                <w:rFonts w:eastAsiaTheme="minorHAnsi"/>
                <w:b/>
                <w:color w:val="auto"/>
                <w:sz w:val="22"/>
                <w:szCs w:val="22"/>
                <w:lang w:eastAsia="en-US"/>
              </w:rPr>
              <w:t xml:space="preserve">Finance   </w:t>
            </w:r>
          </w:p>
          <w:bookmarkEnd w:id="1"/>
          <w:p w14:paraId="715DCCD7" w14:textId="42DD7D8D" w:rsidR="00E346DE" w:rsidRPr="00E346DE" w:rsidRDefault="00E346DE" w:rsidP="00E346DE">
            <w:pPr>
              <w:jc w:val="both"/>
              <w:rPr>
                <w:bCs/>
                <w:color w:val="002060"/>
                <w:sz w:val="22"/>
                <w:szCs w:val="22"/>
              </w:rPr>
            </w:pPr>
            <w:r w:rsidRPr="00E346DE">
              <w:rPr>
                <w:sz w:val="22"/>
                <w:szCs w:val="22"/>
                <w:lang w:val="en-US"/>
              </w:rPr>
              <w:t>To Receive for Approval Statement of Balances for Accounts #1 &amp; #2</w:t>
            </w:r>
            <w:r w:rsidRPr="00E346DE">
              <w:rPr>
                <w:bCs/>
                <w:color w:val="002060"/>
                <w:sz w:val="22"/>
                <w:szCs w:val="22"/>
              </w:rPr>
              <w:t xml:space="preserve"> </w:t>
            </w:r>
            <w:r w:rsidR="008A1A63" w:rsidRPr="008A1A63">
              <w:rPr>
                <w:b/>
                <w:color w:val="002060"/>
                <w:sz w:val="22"/>
                <w:szCs w:val="22"/>
              </w:rPr>
              <w:t>APPROVED</w:t>
            </w:r>
          </w:p>
          <w:p w14:paraId="69E11D73" w14:textId="77777777" w:rsidR="00E346DE" w:rsidRPr="00E346DE" w:rsidRDefault="00E346DE" w:rsidP="00E346DE">
            <w:pPr>
              <w:jc w:val="both"/>
              <w:rPr>
                <w:bCs/>
                <w:color w:val="002060"/>
                <w:sz w:val="16"/>
                <w:szCs w:val="16"/>
              </w:rPr>
            </w:pPr>
            <w:r w:rsidRPr="00E346DE">
              <w:rPr>
                <w:bCs/>
                <w:color w:val="002060"/>
                <w:sz w:val="16"/>
                <w:szCs w:val="16"/>
              </w:rPr>
              <w:t xml:space="preserve">                                       (Internal Audit Accounts &amp; Audit Regulations 2003 reg 2)</w:t>
            </w:r>
          </w:p>
          <w:p w14:paraId="22A1FFDE" w14:textId="5FF55C32" w:rsidR="00E346DE" w:rsidRPr="00E346DE" w:rsidRDefault="00E346DE" w:rsidP="00E346DE">
            <w:pPr>
              <w:jc w:val="both"/>
              <w:rPr>
                <w:bCs/>
                <w:color w:val="002060"/>
                <w:sz w:val="22"/>
                <w:szCs w:val="22"/>
              </w:rPr>
            </w:pPr>
            <w:r w:rsidRPr="00E346DE">
              <w:rPr>
                <w:sz w:val="22"/>
                <w:szCs w:val="22"/>
                <w:lang w:val="en-US"/>
              </w:rPr>
              <w:t xml:space="preserve">To Approve Accounts for Payment November </w:t>
            </w:r>
            <w:proofErr w:type="gramStart"/>
            <w:r w:rsidRPr="00E346DE">
              <w:rPr>
                <w:sz w:val="22"/>
                <w:szCs w:val="22"/>
                <w:lang w:val="en-US"/>
              </w:rPr>
              <w:t xml:space="preserve">2020  </w:t>
            </w:r>
            <w:r w:rsidRPr="00E346DE">
              <w:rPr>
                <w:sz w:val="16"/>
                <w:szCs w:val="16"/>
                <w:lang w:val="en-US"/>
              </w:rPr>
              <w:t>(</w:t>
            </w:r>
            <w:proofErr w:type="gramEnd"/>
            <w:r w:rsidRPr="00E346DE">
              <w:rPr>
                <w:bCs/>
                <w:color w:val="002060"/>
                <w:sz w:val="16"/>
                <w:szCs w:val="16"/>
              </w:rPr>
              <w:t>LGA 1972 s150 (5))</w:t>
            </w:r>
            <w:r w:rsidR="008A1A63">
              <w:rPr>
                <w:bCs/>
                <w:color w:val="002060"/>
                <w:sz w:val="16"/>
                <w:szCs w:val="16"/>
              </w:rPr>
              <w:t xml:space="preserve"> </w:t>
            </w:r>
            <w:r w:rsidR="008A1A63" w:rsidRPr="008A1A63">
              <w:rPr>
                <w:b/>
                <w:color w:val="auto"/>
                <w:sz w:val="22"/>
                <w:szCs w:val="22"/>
              </w:rPr>
              <w:t>APPROVED</w:t>
            </w:r>
          </w:p>
          <w:p w14:paraId="3BE19B0D" w14:textId="5625F6C6" w:rsidR="00E346DE" w:rsidRPr="00E346DE" w:rsidRDefault="00E346DE" w:rsidP="00E346DE">
            <w:pPr>
              <w:jc w:val="both"/>
              <w:rPr>
                <w:bCs/>
                <w:sz w:val="22"/>
                <w:szCs w:val="22"/>
              </w:rPr>
            </w:pPr>
            <w:r w:rsidRPr="00E346DE">
              <w:rPr>
                <w:bCs/>
                <w:sz w:val="22"/>
                <w:szCs w:val="22"/>
              </w:rPr>
              <w:t xml:space="preserve">To Discuss the funding of Biddestone Broadsheet / Village Website </w:t>
            </w:r>
            <w:r w:rsidR="008A1A63">
              <w:rPr>
                <w:bCs/>
                <w:sz w:val="22"/>
                <w:szCs w:val="22"/>
              </w:rPr>
              <w:t>– Deferred to December meeting</w:t>
            </w:r>
          </w:p>
          <w:p w14:paraId="59060C6D" w14:textId="31B4A322" w:rsidR="00E346DE" w:rsidRPr="00E346DE" w:rsidRDefault="00E346DE" w:rsidP="00E346DE">
            <w:pPr>
              <w:jc w:val="both"/>
              <w:rPr>
                <w:bCs/>
                <w:sz w:val="22"/>
                <w:szCs w:val="22"/>
              </w:rPr>
            </w:pPr>
            <w:r w:rsidRPr="00E346DE">
              <w:rPr>
                <w:bCs/>
                <w:sz w:val="22"/>
                <w:szCs w:val="22"/>
              </w:rPr>
              <w:t>To Receive for Discussion 1</w:t>
            </w:r>
            <w:r w:rsidRPr="00E346DE">
              <w:rPr>
                <w:bCs/>
                <w:sz w:val="22"/>
                <w:szCs w:val="22"/>
                <w:vertAlign w:val="superscript"/>
              </w:rPr>
              <w:t>st</w:t>
            </w:r>
            <w:r w:rsidRPr="00E346DE">
              <w:rPr>
                <w:bCs/>
                <w:sz w:val="22"/>
                <w:szCs w:val="22"/>
              </w:rPr>
              <w:t xml:space="preserve"> Draft Precept budget for 2021/2</w:t>
            </w:r>
            <w:r w:rsidR="008A1A63">
              <w:rPr>
                <w:bCs/>
                <w:sz w:val="22"/>
                <w:szCs w:val="22"/>
              </w:rPr>
              <w:t>2– Deferred to December meeting</w:t>
            </w:r>
          </w:p>
          <w:p w14:paraId="58178F1B" w14:textId="429976EE" w:rsidR="00E346DE" w:rsidRPr="00E346DE" w:rsidRDefault="00E346DE" w:rsidP="00E346DE">
            <w:pPr>
              <w:jc w:val="both"/>
              <w:rPr>
                <w:bCs/>
                <w:sz w:val="22"/>
                <w:szCs w:val="22"/>
              </w:rPr>
            </w:pPr>
            <w:r w:rsidRPr="00E346DE">
              <w:rPr>
                <w:bCs/>
                <w:sz w:val="22"/>
                <w:szCs w:val="22"/>
              </w:rPr>
              <w:t xml:space="preserve">To Discuss whether to obtain a valuation of the Public Conveniences </w:t>
            </w:r>
          </w:p>
          <w:p w14:paraId="35E3A4A0" w14:textId="268CC80C" w:rsidR="00150FC6" w:rsidRPr="00A54F9A" w:rsidRDefault="00A54F9A" w:rsidP="00326700">
            <w:pPr>
              <w:spacing w:line="259" w:lineRule="auto"/>
              <w:rPr>
                <w:rFonts w:eastAsiaTheme="minorHAnsi"/>
                <w:color w:val="auto"/>
                <w:sz w:val="22"/>
                <w:szCs w:val="22"/>
                <w:lang w:eastAsia="en-US"/>
              </w:rPr>
            </w:pPr>
            <w:r w:rsidRPr="00A54F9A">
              <w:rPr>
                <w:sz w:val="22"/>
                <w:szCs w:val="22"/>
                <w:shd w:val="clear" w:color="auto" w:fill="FFFFFF"/>
              </w:rPr>
              <w:lastRenderedPageBreak/>
              <w:t>Quotation received from Alder King to do red book valuation.</w:t>
            </w:r>
            <w:r>
              <w:rPr>
                <w:sz w:val="22"/>
                <w:szCs w:val="22"/>
                <w:shd w:val="clear" w:color="auto" w:fill="FFFFFF"/>
              </w:rPr>
              <w:t xml:space="preserve">  WC proposal 50/50 share of sale proceeds.</w:t>
            </w:r>
            <w:r>
              <w:rPr>
                <w:b/>
                <w:bCs/>
                <w:shd w:val="clear" w:color="auto" w:fill="FFFFFF"/>
              </w:rPr>
              <w:t xml:space="preserve"> </w:t>
            </w:r>
            <w:r w:rsidRPr="00A54F9A">
              <w:rPr>
                <w:sz w:val="22"/>
                <w:szCs w:val="22"/>
                <w:shd w:val="clear" w:color="auto" w:fill="FFFFFF"/>
              </w:rPr>
              <w:t>What covenants should be agreed, subservient to existing dwelling?</w:t>
            </w:r>
          </w:p>
          <w:p w14:paraId="41378FD5" w14:textId="0B95C290" w:rsidR="008A1A63" w:rsidRDefault="008A1A63" w:rsidP="00326700">
            <w:pPr>
              <w:spacing w:line="259" w:lineRule="auto"/>
              <w:rPr>
                <w:rFonts w:eastAsiaTheme="minorHAnsi"/>
                <w:b/>
                <w:bCs/>
                <w:color w:val="auto"/>
                <w:sz w:val="22"/>
                <w:szCs w:val="22"/>
                <w:lang w:eastAsia="en-US"/>
              </w:rPr>
            </w:pPr>
          </w:p>
          <w:p w14:paraId="3BFFBF7E" w14:textId="72EAD469" w:rsidR="00326700" w:rsidRPr="008437A0" w:rsidRDefault="00326700" w:rsidP="00326700">
            <w:pPr>
              <w:spacing w:line="259" w:lineRule="auto"/>
              <w:rPr>
                <w:rFonts w:eastAsiaTheme="minorHAnsi"/>
                <w:color w:val="auto"/>
                <w:sz w:val="22"/>
                <w:szCs w:val="22"/>
                <w:lang w:eastAsia="en-US"/>
              </w:rPr>
            </w:pPr>
            <w:r w:rsidRPr="008437A0">
              <w:rPr>
                <w:rFonts w:eastAsiaTheme="minorHAnsi"/>
                <w:b/>
                <w:bCs/>
                <w:color w:val="auto"/>
                <w:sz w:val="22"/>
                <w:szCs w:val="22"/>
                <w:lang w:eastAsia="en-US"/>
              </w:rPr>
              <w:t>To take action on any issues raised by Reps Reports</w:t>
            </w:r>
            <w:r w:rsidRPr="008437A0">
              <w:rPr>
                <w:rFonts w:eastAsiaTheme="minorHAnsi"/>
                <w:color w:val="auto"/>
                <w:sz w:val="22"/>
                <w:szCs w:val="22"/>
                <w:lang w:eastAsia="en-US"/>
              </w:rPr>
              <w:t xml:space="preserve"> (Circulated in advance of meeting)-Noted </w:t>
            </w:r>
          </w:p>
          <w:p w14:paraId="3F206DAA" w14:textId="285E26D3" w:rsidR="00150FC6" w:rsidRPr="008A1A63" w:rsidRDefault="008A1A63" w:rsidP="008437A0">
            <w:pPr>
              <w:autoSpaceDE w:val="0"/>
              <w:autoSpaceDN w:val="0"/>
              <w:adjustRightInd w:val="0"/>
              <w:rPr>
                <w:sz w:val="22"/>
                <w:szCs w:val="22"/>
                <w:lang w:val="en-US"/>
              </w:rPr>
            </w:pPr>
            <w:r w:rsidRPr="008A1A63">
              <w:rPr>
                <w:sz w:val="22"/>
                <w:szCs w:val="22"/>
                <w:lang w:val="en-US"/>
              </w:rPr>
              <w:t xml:space="preserve">To Discuss the breach in </w:t>
            </w:r>
            <w:proofErr w:type="spellStart"/>
            <w:r w:rsidRPr="008A1A63">
              <w:rPr>
                <w:sz w:val="22"/>
                <w:szCs w:val="22"/>
                <w:lang w:val="en-US"/>
              </w:rPr>
              <w:t>Bybrook</w:t>
            </w:r>
            <w:proofErr w:type="spellEnd"/>
            <w:r w:rsidRPr="008A1A63">
              <w:rPr>
                <w:sz w:val="22"/>
                <w:szCs w:val="22"/>
                <w:lang w:val="en-US"/>
              </w:rPr>
              <w:t xml:space="preserve"> River bank</w:t>
            </w:r>
            <w:r>
              <w:rPr>
                <w:sz w:val="22"/>
                <w:szCs w:val="22"/>
                <w:lang w:val="en-US"/>
              </w:rPr>
              <w:t xml:space="preserve"> – </w:t>
            </w:r>
            <w:r w:rsidR="00A54F9A">
              <w:rPr>
                <w:sz w:val="22"/>
                <w:szCs w:val="22"/>
                <w:lang w:val="en-US"/>
              </w:rPr>
              <w:t xml:space="preserve">it was </w:t>
            </w:r>
            <w:r w:rsidR="00A54F9A" w:rsidRPr="00A54F9A">
              <w:rPr>
                <w:b/>
                <w:bCs/>
                <w:sz w:val="22"/>
                <w:szCs w:val="22"/>
                <w:lang w:val="en-US"/>
              </w:rPr>
              <w:t>AGREED</w:t>
            </w:r>
            <w:r w:rsidR="00A54F9A">
              <w:rPr>
                <w:sz w:val="22"/>
                <w:szCs w:val="22"/>
                <w:lang w:val="en-US"/>
              </w:rPr>
              <w:t xml:space="preserve"> that no contribution should be made by the Parish Council to the Fishing Club.</w:t>
            </w:r>
          </w:p>
          <w:p w14:paraId="6ECD72C3" w14:textId="77777777" w:rsidR="008A1A63" w:rsidRDefault="008A1A63" w:rsidP="00C93BC5">
            <w:pPr>
              <w:autoSpaceDE w:val="0"/>
              <w:autoSpaceDN w:val="0"/>
              <w:adjustRightInd w:val="0"/>
              <w:rPr>
                <w:b/>
                <w:bCs/>
                <w:sz w:val="22"/>
                <w:szCs w:val="22"/>
                <w:lang w:val="en-US"/>
              </w:rPr>
            </w:pPr>
          </w:p>
          <w:p w14:paraId="27DAF444" w14:textId="77777777" w:rsidR="00A54F9A" w:rsidRPr="00A54F9A" w:rsidRDefault="00A54F9A" w:rsidP="00A54F9A">
            <w:pPr>
              <w:autoSpaceDE w:val="0"/>
              <w:autoSpaceDN w:val="0"/>
              <w:adjustRightInd w:val="0"/>
              <w:rPr>
                <w:sz w:val="22"/>
                <w:szCs w:val="22"/>
                <w:lang w:val="en-US"/>
              </w:rPr>
            </w:pPr>
            <w:proofErr w:type="spellStart"/>
            <w:r w:rsidRPr="00A54F9A">
              <w:rPr>
                <w:b/>
                <w:bCs/>
                <w:sz w:val="22"/>
                <w:szCs w:val="22"/>
                <w:lang w:val="en-US"/>
              </w:rPr>
              <w:t>Colerne</w:t>
            </w:r>
            <w:proofErr w:type="spellEnd"/>
            <w:r w:rsidRPr="00A54F9A">
              <w:rPr>
                <w:b/>
                <w:bCs/>
                <w:sz w:val="22"/>
                <w:szCs w:val="22"/>
                <w:lang w:val="en-US"/>
              </w:rPr>
              <w:t xml:space="preserve"> Parish </w:t>
            </w:r>
            <w:proofErr w:type="spellStart"/>
            <w:r w:rsidRPr="00A54F9A">
              <w:rPr>
                <w:b/>
                <w:bCs/>
                <w:sz w:val="22"/>
                <w:szCs w:val="22"/>
                <w:lang w:val="en-US"/>
              </w:rPr>
              <w:t>Neighbourhood</w:t>
            </w:r>
            <w:proofErr w:type="spellEnd"/>
            <w:r w:rsidRPr="00A54F9A">
              <w:rPr>
                <w:b/>
                <w:bCs/>
                <w:sz w:val="22"/>
                <w:szCs w:val="22"/>
                <w:lang w:val="en-US"/>
              </w:rPr>
              <w:t xml:space="preserve"> Plan</w:t>
            </w:r>
          </w:p>
          <w:p w14:paraId="5BD5FD52" w14:textId="747CE133" w:rsidR="00A54F9A" w:rsidRPr="0024628E" w:rsidRDefault="0024628E" w:rsidP="00A54F9A">
            <w:pPr>
              <w:autoSpaceDE w:val="0"/>
              <w:autoSpaceDN w:val="0"/>
              <w:adjustRightInd w:val="0"/>
              <w:rPr>
                <w:sz w:val="22"/>
                <w:szCs w:val="22"/>
                <w:lang w:val="en-US"/>
              </w:rPr>
            </w:pPr>
            <w:r w:rsidRPr="0024628E">
              <w:rPr>
                <w:color w:val="333333"/>
                <w:sz w:val="22"/>
                <w:szCs w:val="22"/>
                <w:shd w:val="clear" w:color="auto" w:fill="FFFFFF"/>
              </w:rPr>
              <w:t xml:space="preserve">Following the public session it was concluded that there were two possible options for feedback to the </w:t>
            </w:r>
            <w:proofErr w:type="spellStart"/>
            <w:r w:rsidRPr="0024628E">
              <w:rPr>
                <w:color w:val="333333"/>
                <w:sz w:val="22"/>
                <w:szCs w:val="22"/>
                <w:shd w:val="clear" w:color="auto" w:fill="FFFFFF"/>
              </w:rPr>
              <w:t>Colerne</w:t>
            </w:r>
            <w:proofErr w:type="spellEnd"/>
            <w:r w:rsidRPr="0024628E">
              <w:rPr>
                <w:color w:val="333333"/>
                <w:sz w:val="22"/>
                <w:szCs w:val="22"/>
                <w:shd w:val="clear" w:color="auto" w:fill="FFFFFF"/>
              </w:rPr>
              <w:t xml:space="preserve"> Neighbourhood Planning Group, firstly to make suggestions to modify draft Plan, to reflect objections raised by parishioners and more accurately reflect intentions of site owners or to take it out of Plan all together, on the basis that existing planning rules permit the sort of development envisaged by site owners already, that the site does not contribute materially to </w:t>
            </w:r>
            <w:proofErr w:type="spellStart"/>
            <w:r w:rsidRPr="0024628E">
              <w:rPr>
                <w:color w:val="333333"/>
                <w:sz w:val="22"/>
                <w:szCs w:val="22"/>
                <w:shd w:val="clear" w:color="auto" w:fill="FFFFFF"/>
              </w:rPr>
              <w:t>Colerne’s</w:t>
            </w:r>
            <w:proofErr w:type="spellEnd"/>
            <w:r w:rsidRPr="0024628E">
              <w:rPr>
                <w:color w:val="333333"/>
                <w:sz w:val="22"/>
                <w:szCs w:val="22"/>
                <w:shd w:val="clear" w:color="auto" w:fill="FFFFFF"/>
              </w:rPr>
              <w:t xml:space="preserve"> overall goals, and including it in the Plan risks developers targeting the site for inappropriate development. Following discussion of these points, it was agreed to ask the </w:t>
            </w:r>
            <w:proofErr w:type="spellStart"/>
            <w:r w:rsidRPr="0024628E">
              <w:rPr>
                <w:color w:val="333333"/>
                <w:sz w:val="22"/>
                <w:szCs w:val="22"/>
                <w:shd w:val="clear" w:color="auto" w:fill="FFFFFF"/>
              </w:rPr>
              <w:t>Colerne</w:t>
            </w:r>
            <w:proofErr w:type="spellEnd"/>
            <w:r w:rsidRPr="0024628E">
              <w:rPr>
                <w:color w:val="333333"/>
                <w:sz w:val="22"/>
                <w:szCs w:val="22"/>
                <w:shd w:val="clear" w:color="auto" w:fill="FFFFFF"/>
              </w:rPr>
              <w:t xml:space="preserve"> Neighbourhood Planning Group to take it out of the plan. It was also agreed that SB would write to Slaughterford residents to share this decision, and then to feedback to the </w:t>
            </w:r>
            <w:proofErr w:type="spellStart"/>
            <w:r w:rsidRPr="0024628E">
              <w:rPr>
                <w:color w:val="333333"/>
                <w:sz w:val="22"/>
                <w:szCs w:val="22"/>
                <w:shd w:val="clear" w:color="auto" w:fill="FFFFFF"/>
              </w:rPr>
              <w:t>Colerne</w:t>
            </w:r>
            <w:proofErr w:type="spellEnd"/>
            <w:r w:rsidRPr="0024628E">
              <w:rPr>
                <w:color w:val="333333"/>
                <w:sz w:val="22"/>
                <w:szCs w:val="22"/>
                <w:shd w:val="clear" w:color="auto" w:fill="FFFFFF"/>
              </w:rPr>
              <w:t xml:space="preserve"> Neighbourhood Plan team by 7 December deadline. </w:t>
            </w:r>
          </w:p>
          <w:p w14:paraId="5458BEF3" w14:textId="77777777" w:rsidR="0024628E" w:rsidRDefault="0024628E" w:rsidP="00A54F9A">
            <w:pPr>
              <w:autoSpaceDE w:val="0"/>
              <w:autoSpaceDN w:val="0"/>
              <w:adjustRightInd w:val="0"/>
              <w:rPr>
                <w:b/>
                <w:bCs/>
                <w:sz w:val="22"/>
                <w:szCs w:val="22"/>
                <w:lang w:val="en-US"/>
              </w:rPr>
            </w:pPr>
          </w:p>
          <w:p w14:paraId="57C281EE" w14:textId="22F5B79C" w:rsidR="00A54F9A" w:rsidRPr="00A54F9A" w:rsidRDefault="00A54F9A" w:rsidP="00A54F9A">
            <w:pPr>
              <w:autoSpaceDE w:val="0"/>
              <w:autoSpaceDN w:val="0"/>
              <w:adjustRightInd w:val="0"/>
              <w:rPr>
                <w:b/>
                <w:bCs/>
                <w:sz w:val="22"/>
                <w:szCs w:val="22"/>
                <w:lang w:val="en-US"/>
              </w:rPr>
            </w:pPr>
            <w:proofErr w:type="spellStart"/>
            <w:r w:rsidRPr="00A54F9A">
              <w:rPr>
                <w:b/>
                <w:bCs/>
                <w:sz w:val="22"/>
                <w:szCs w:val="22"/>
                <w:lang w:val="en-US"/>
              </w:rPr>
              <w:t>Gigaclear</w:t>
            </w:r>
            <w:proofErr w:type="spellEnd"/>
            <w:r w:rsidRPr="00A54F9A">
              <w:rPr>
                <w:b/>
                <w:bCs/>
                <w:sz w:val="22"/>
                <w:szCs w:val="22"/>
                <w:lang w:val="en-US"/>
              </w:rPr>
              <w:t xml:space="preserve"> Update </w:t>
            </w:r>
            <w:r w:rsidR="007A4E52">
              <w:rPr>
                <w:b/>
                <w:bCs/>
                <w:sz w:val="22"/>
                <w:szCs w:val="22"/>
                <w:lang w:val="en-US"/>
              </w:rPr>
              <w:t xml:space="preserve">– </w:t>
            </w:r>
            <w:r w:rsidR="007A4E52" w:rsidRPr="007A4E52">
              <w:rPr>
                <w:sz w:val="22"/>
                <w:szCs w:val="22"/>
                <w:lang w:val="en-US"/>
              </w:rPr>
              <w:t>Nothing to report</w:t>
            </w:r>
          </w:p>
          <w:p w14:paraId="5BFF6EEF" w14:textId="77777777" w:rsidR="00A54F9A" w:rsidRPr="00A54F9A" w:rsidRDefault="00A54F9A" w:rsidP="00A54F9A">
            <w:pPr>
              <w:autoSpaceDE w:val="0"/>
              <w:autoSpaceDN w:val="0"/>
              <w:adjustRightInd w:val="0"/>
              <w:rPr>
                <w:sz w:val="22"/>
                <w:szCs w:val="22"/>
                <w:lang w:val="en-US"/>
              </w:rPr>
            </w:pPr>
          </w:p>
          <w:p w14:paraId="714FC11B" w14:textId="722D4378" w:rsidR="00A54F9A" w:rsidRPr="00A54F9A" w:rsidRDefault="00A54F9A" w:rsidP="00A54F9A">
            <w:pPr>
              <w:autoSpaceDE w:val="0"/>
              <w:autoSpaceDN w:val="0"/>
              <w:adjustRightInd w:val="0"/>
              <w:rPr>
                <w:b/>
                <w:bCs/>
                <w:sz w:val="22"/>
                <w:szCs w:val="22"/>
                <w:lang w:val="en-US"/>
              </w:rPr>
            </w:pPr>
            <w:r w:rsidRPr="00A54F9A">
              <w:rPr>
                <w:b/>
                <w:bCs/>
                <w:sz w:val="22"/>
                <w:szCs w:val="22"/>
                <w:lang w:val="en-US"/>
              </w:rPr>
              <w:t xml:space="preserve">Highways- </w:t>
            </w:r>
          </w:p>
          <w:p w14:paraId="0410E0C8" w14:textId="0276EB86" w:rsidR="00F65DF3" w:rsidRDefault="00A54F9A" w:rsidP="00F65DF3">
            <w:pPr>
              <w:spacing w:line="259" w:lineRule="auto"/>
              <w:rPr>
                <w:sz w:val="22"/>
                <w:szCs w:val="22"/>
                <w:shd w:val="clear" w:color="auto" w:fill="FFFFFF"/>
              </w:rPr>
            </w:pPr>
            <w:r w:rsidRPr="00A54F9A">
              <w:rPr>
                <w:sz w:val="22"/>
                <w:szCs w:val="22"/>
                <w:lang w:val="en-US"/>
              </w:rPr>
              <w:t xml:space="preserve">Biddestone Gateways </w:t>
            </w:r>
            <w:proofErr w:type="gramStart"/>
            <w:r w:rsidRPr="00A54F9A">
              <w:rPr>
                <w:sz w:val="22"/>
                <w:szCs w:val="22"/>
                <w:lang w:val="en-US"/>
              </w:rPr>
              <w:t xml:space="preserve">Update  </w:t>
            </w:r>
            <w:r w:rsidR="00F65DF3">
              <w:rPr>
                <w:sz w:val="22"/>
                <w:szCs w:val="22"/>
                <w:lang w:val="en-US"/>
              </w:rPr>
              <w:t>-</w:t>
            </w:r>
            <w:proofErr w:type="gramEnd"/>
            <w:r w:rsidR="00F65DF3">
              <w:rPr>
                <w:rFonts w:eastAsiaTheme="minorHAnsi"/>
                <w:color w:val="auto"/>
                <w:sz w:val="22"/>
                <w:szCs w:val="22"/>
                <w:lang w:eastAsia="en-US"/>
              </w:rPr>
              <w:t xml:space="preserve"> </w:t>
            </w:r>
            <w:r w:rsidR="00F65DF3" w:rsidRPr="00E346DE">
              <w:rPr>
                <w:sz w:val="22"/>
                <w:szCs w:val="22"/>
                <w:shd w:val="clear" w:color="auto" w:fill="FFFFFF"/>
              </w:rPr>
              <w:t>Work scheduled to start February/March next year</w:t>
            </w:r>
          </w:p>
          <w:p w14:paraId="0B586F0D" w14:textId="1717A02D" w:rsidR="00F65DF3" w:rsidRDefault="00F65DF3" w:rsidP="00A54F9A">
            <w:pPr>
              <w:autoSpaceDE w:val="0"/>
              <w:autoSpaceDN w:val="0"/>
              <w:adjustRightInd w:val="0"/>
              <w:rPr>
                <w:sz w:val="22"/>
                <w:szCs w:val="22"/>
                <w:shd w:val="clear" w:color="auto" w:fill="FFFFFF"/>
              </w:rPr>
            </w:pPr>
            <w:r>
              <w:rPr>
                <w:sz w:val="22"/>
                <w:szCs w:val="22"/>
                <w:shd w:val="clear" w:color="auto" w:fill="FFFFFF"/>
              </w:rPr>
              <w:t>S</w:t>
            </w:r>
            <w:r w:rsidRPr="00F65DF3">
              <w:rPr>
                <w:sz w:val="22"/>
                <w:szCs w:val="22"/>
                <w:shd w:val="clear" w:color="auto" w:fill="FFFFFF"/>
              </w:rPr>
              <w:t>ID plug in cuttle lane requested by D</w:t>
            </w:r>
            <w:r>
              <w:rPr>
                <w:sz w:val="22"/>
                <w:szCs w:val="22"/>
                <w:shd w:val="clear" w:color="auto" w:fill="FFFFFF"/>
              </w:rPr>
              <w:t>W</w:t>
            </w:r>
          </w:p>
          <w:p w14:paraId="00689A38" w14:textId="77777777" w:rsidR="00F65DF3" w:rsidRPr="00F65DF3" w:rsidRDefault="00F65DF3" w:rsidP="00A54F9A">
            <w:pPr>
              <w:autoSpaceDE w:val="0"/>
              <w:autoSpaceDN w:val="0"/>
              <w:adjustRightInd w:val="0"/>
              <w:rPr>
                <w:b/>
                <w:bCs/>
                <w:sz w:val="22"/>
                <w:szCs w:val="22"/>
                <w:lang w:val="en-US"/>
              </w:rPr>
            </w:pPr>
          </w:p>
          <w:p w14:paraId="3A74B697" w14:textId="7C283764" w:rsidR="00A54F9A" w:rsidRPr="00A54F9A" w:rsidRDefault="00A54F9A" w:rsidP="00A54F9A">
            <w:pPr>
              <w:autoSpaceDE w:val="0"/>
              <w:autoSpaceDN w:val="0"/>
              <w:adjustRightInd w:val="0"/>
              <w:rPr>
                <w:sz w:val="22"/>
                <w:szCs w:val="22"/>
                <w:lang w:val="en-US"/>
              </w:rPr>
            </w:pPr>
            <w:r w:rsidRPr="00A54F9A">
              <w:rPr>
                <w:b/>
                <w:bCs/>
                <w:sz w:val="22"/>
                <w:szCs w:val="22"/>
                <w:lang w:val="en-US"/>
              </w:rPr>
              <w:t>Tree Audit Update</w:t>
            </w:r>
            <w:r w:rsidR="00F65DF3">
              <w:rPr>
                <w:b/>
                <w:bCs/>
                <w:sz w:val="22"/>
                <w:szCs w:val="22"/>
                <w:lang w:val="en-US"/>
              </w:rPr>
              <w:t xml:space="preserve"> -</w:t>
            </w:r>
            <w:r w:rsidR="0024628E">
              <w:rPr>
                <w:b/>
                <w:bCs/>
                <w:sz w:val="22"/>
                <w:szCs w:val="22"/>
                <w:lang w:val="en-US"/>
              </w:rPr>
              <w:t xml:space="preserve"> </w:t>
            </w:r>
            <w:r w:rsidR="0024628E" w:rsidRPr="0024628E">
              <w:rPr>
                <w:color w:val="333333"/>
                <w:sz w:val="22"/>
                <w:szCs w:val="22"/>
                <w:shd w:val="clear" w:color="auto" w:fill="FFFFFF"/>
              </w:rPr>
              <w:t>It was agreed that we would identify ash trees that are known to have die back and that are in close proximity to the road and therefore present a hazard to the public should they shed limbs.  We will then write to the landowners concerned and ask that they are made safe. It was also agreed that we would write to the electricity board and ask them to prune back the tree opposite 1 Slaughterford Road.</w:t>
            </w:r>
          </w:p>
          <w:p w14:paraId="2A8D9028" w14:textId="77777777" w:rsidR="00A54F9A" w:rsidRPr="00A54F9A" w:rsidRDefault="00A54F9A" w:rsidP="00A54F9A">
            <w:pPr>
              <w:autoSpaceDE w:val="0"/>
              <w:autoSpaceDN w:val="0"/>
              <w:adjustRightInd w:val="0"/>
              <w:rPr>
                <w:sz w:val="22"/>
                <w:szCs w:val="22"/>
                <w:lang w:val="en-US"/>
              </w:rPr>
            </w:pPr>
          </w:p>
          <w:p w14:paraId="0813D642" w14:textId="77777777" w:rsidR="00F65DF3" w:rsidRPr="00F65DF3" w:rsidRDefault="00A54F9A" w:rsidP="00F65DF3">
            <w:pPr>
              <w:shd w:val="clear" w:color="auto" w:fill="FFFFFF"/>
              <w:rPr>
                <w:rFonts w:ascii="OpenSans-webfont" w:hAnsi="OpenSans-webfont"/>
                <w:color w:val="333333"/>
                <w:sz w:val="24"/>
                <w:szCs w:val="24"/>
              </w:rPr>
            </w:pPr>
            <w:r w:rsidRPr="00A54F9A">
              <w:rPr>
                <w:b/>
                <w:bCs/>
                <w:sz w:val="22"/>
                <w:szCs w:val="22"/>
              </w:rPr>
              <w:t>Covid – 19 Update on Biddestone /Slaughterford Scheme</w:t>
            </w:r>
            <w:r w:rsidR="00F65DF3">
              <w:rPr>
                <w:b/>
                <w:bCs/>
                <w:sz w:val="22"/>
                <w:szCs w:val="22"/>
              </w:rPr>
              <w:t xml:space="preserve"> - </w:t>
            </w:r>
            <w:r w:rsidR="00F65DF3" w:rsidRPr="00F65DF3">
              <w:rPr>
                <w:sz w:val="22"/>
                <w:szCs w:val="22"/>
              </w:rPr>
              <w:t>SB has sent out an email to all of the volunteers thanking them for their support and asking any who would like to come off the list to let him know.  To date he has only received one request asking that they are removed from the list.</w:t>
            </w:r>
          </w:p>
          <w:p w14:paraId="7C0F4E41" w14:textId="77777777" w:rsidR="00F65DF3" w:rsidRPr="00F65DF3" w:rsidRDefault="00F65DF3" w:rsidP="00F65DF3">
            <w:pPr>
              <w:shd w:val="clear" w:color="auto" w:fill="FFFFFF"/>
              <w:rPr>
                <w:rFonts w:ascii="OpenSans-webfont" w:hAnsi="OpenSans-webfont"/>
                <w:color w:val="333333"/>
                <w:sz w:val="24"/>
                <w:szCs w:val="24"/>
              </w:rPr>
            </w:pPr>
            <w:r w:rsidRPr="00F65DF3">
              <w:rPr>
                <w:b/>
                <w:bCs/>
              </w:rPr>
              <w:t> </w:t>
            </w:r>
          </w:p>
          <w:p w14:paraId="04F68FF7" w14:textId="4B59CEEA" w:rsidR="00A54F9A" w:rsidRPr="00A54F9A" w:rsidRDefault="00A54F9A" w:rsidP="00A54F9A">
            <w:pPr>
              <w:autoSpaceDE w:val="0"/>
              <w:autoSpaceDN w:val="0"/>
              <w:adjustRightInd w:val="0"/>
              <w:rPr>
                <w:sz w:val="22"/>
                <w:szCs w:val="22"/>
              </w:rPr>
            </w:pPr>
            <w:r w:rsidRPr="00A54F9A">
              <w:rPr>
                <w:b/>
                <w:bCs/>
                <w:sz w:val="22"/>
                <w:szCs w:val="22"/>
              </w:rPr>
              <w:t>Clerks Report</w:t>
            </w:r>
            <w:r w:rsidRPr="00A54F9A">
              <w:rPr>
                <w:sz w:val="22"/>
                <w:szCs w:val="22"/>
              </w:rPr>
              <w:t xml:space="preserve"> (Circulate prior to meeting)</w:t>
            </w:r>
          </w:p>
          <w:p w14:paraId="01FDADF5" w14:textId="57039396" w:rsidR="00A54F9A" w:rsidRPr="00A54F9A" w:rsidRDefault="00A54F9A" w:rsidP="00A54F9A">
            <w:pPr>
              <w:autoSpaceDE w:val="0"/>
              <w:autoSpaceDN w:val="0"/>
              <w:adjustRightInd w:val="0"/>
              <w:rPr>
                <w:sz w:val="22"/>
                <w:szCs w:val="22"/>
              </w:rPr>
            </w:pPr>
            <w:r w:rsidRPr="00A54F9A">
              <w:rPr>
                <w:sz w:val="22"/>
                <w:szCs w:val="22"/>
              </w:rPr>
              <w:t>Briefing Note 20-</w:t>
            </w:r>
            <w:proofErr w:type="gramStart"/>
            <w:r w:rsidRPr="00A54F9A">
              <w:rPr>
                <w:sz w:val="22"/>
                <w:szCs w:val="22"/>
              </w:rPr>
              <w:t>33  Public</w:t>
            </w:r>
            <w:proofErr w:type="gramEnd"/>
            <w:r w:rsidRPr="00A54F9A">
              <w:rPr>
                <w:sz w:val="22"/>
                <w:szCs w:val="22"/>
              </w:rPr>
              <w:t xml:space="preserve"> Space Protection Order (PSPO)</w:t>
            </w:r>
          </w:p>
          <w:p w14:paraId="3CF40006" w14:textId="6DED67CF" w:rsidR="00A54F9A" w:rsidRPr="00A54F9A" w:rsidRDefault="00F65DF3" w:rsidP="00A54F9A">
            <w:pPr>
              <w:autoSpaceDE w:val="0"/>
              <w:autoSpaceDN w:val="0"/>
              <w:adjustRightInd w:val="0"/>
              <w:rPr>
                <w:sz w:val="22"/>
                <w:szCs w:val="22"/>
              </w:rPr>
            </w:pPr>
            <w:bookmarkStart w:id="2" w:name="_Hlk55318828"/>
            <w:r>
              <w:rPr>
                <w:sz w:val="22"/>
                <w:szCs w:val="22"/>
              </w:rPr>
              <w:t xml:space="preserve">   </w:t>
            </w:r>
            <w:r w:rsidR="00A54F9A" w:rsidRPr="00A54F9A">
              <w:rPr>
                <w:sz w:val="22"/>
                <w:szCs w:val="22"/>
              </w:rPr>
              <w:t xml:space="preserve"> </w:t>
            </w:r>
            <w:proofErr w:type="gramStart"/>
            <w:r w:rsidR="00A54F9A" w:rsidRPr="00A54F9A">
              <w:rPr>
                <w:sz w:val="22"/>
                <w:szCs w:val="22"/>
              </w:rPr>
              <w:t xml:space="preserve">“  </w:t>
            </w:r>
            <w:proofErr w:type="gramEnd"/>
            <w:r w:rsidR="00A54F9A" w:rsidRPr="00A54F9A">
              <w:rPr>
                <w:sz w:val="22"/>
                <w:szCs w:val="22"/>
              </w:rPr>
              <w:t xml:space="preserve">        “      20.34  </w:t>
            </w:r>
            <w:r w:rsidR="00A54F9A" w:rsidRPr="00A54F9A">
              <w:rPr>
                <w:rFonts w:eastAsiaTheme="minorHAnsi"/>
                <w:sz w:val="22"/>
                <w:szCs w:val="22"/>
              </w:rPr>
              <w:t>Return to streamlined Overview and Scrutiny arrangements</w:t>
            </w:r>
            <w:r w:rsidR="00A54F9A" w:rsidRPr="00A54F9A">
              <w:rPr>
                <w:rFonts w:eastAsiaTheme="minorHAnsi"/>
                <w:b/>
                <w:bCs/>
                <w:sz w:val="22"/>
                <w:szCs w:val="22"/>
              </w:rPr>
              <w:t xml:space="preserve">  </w:t>
            </w:r>
            <w:r w:rsidR="00A54F9A" w:rsidRPr="00A54F9A">
              <w:rPr>
                <w:sz w:val="22"/>
                <w:szCs w:val="22"/>
              </w:rPr>
              <w:t xml:space="preserve">The Wiltshire COVID- </w:t>
            </w:r>
            <w:r>
              <w:rPr>
                <w:sz w:val="22"/>
                <w:szCs w:val="22"/>
              </w:rPr>
              <w:t xml:space="preserve">19 </w:t>
            </w:r>
            <w:r w:rsidR="00A54F9A" w:rsidRPr="00A54F9A">
              <w:rPr>
                <w:sz w:val="22"/>
                <w:szCs w:val="22"/>
              </w:rPr>
              <w:t>Response Task Group and Financial Planning Task Group</w:t>
            </w:r>
          </w:p>
          <w:bookmarkEnd w:id="2"/>
          <w:p w14:paraId="51B0BE92" w14:textId="77777777" w:rsidR="00A54F9A" w:rsidRDefault="00A54F9A" w:rsidP="00D574B4">
            <w:pPr>
              <w:autoSpaceDE w:val="0"/>
              <w:autoSpaceDN w:val="0"/>
              <w:adjustRightInd w:val="0"/>
              <w:rPr>
                <w:color w:val="auto"/>
                <w:sz w:val="22"/>
                <w:szCs w:val="22"/>
                <w:lang w:eastAsia="en-US"/>
              </w:rPr>
            </w:pPr>
          </w:p>
          <w:p w14:paraId="036A2746" w14:textId="77777777" w:rsidR="00A54F9A" w:rsidRDefault="00A54F9A" w:rsidP="00D574B4">
            <w:pPr>
              <w:autoSpaceDE w:val="0"/>
              <w:autoSpaceDN w:val="0"/>
              <w:adjustRightInd w:val="0"/>
              <w:rPr>
                <w:color w:val="auto"/>
                <w:sz w:val="22"/>
                <w:szCs w:val="22"/>
                <w:lang w:eastAsia="en-US"/>
              </w:rPr>
            </w:pPr>
          </w:p>
          <w:p w14:paraId="2172C367" w14:textId="76D1896E" w:rsidR="009E452A" w:rsidRPr="008437A0" w:rsidRDefault="00BB6C76" w:rsidP="00D574B4">
            <w:pPr>
              <w:autoSpaceDE w:val="0"/>
              <w:autoSpaceDN w:val="0"/>
              <w:adjustRightInd w:val="0"/>
              <w:rPr>
                <w:color w:val="auto"/>
                <w:sz w:val="22"/>
                <w:szCs w:val="22"/>
                <w:lang w:eastAsia="en-US"/>
              </w:rPr>
            </w:pPr>
            <w:r w:rsidRPr="008437A0">
              <w:rPr>
                <w:color w:val="auto"/>
                <w:sz w:val="22"/>
                <w:szCs w:val="22"/>
                <w:lang w:eastAsia="en-US"/>
              </w:rPr>
              <w:t xml:space="preserve">There being no further business the meeting ended at </w:t>
            </w:r>
            <w:r w:rsidR="0024628E">
              <w:rPr>
                <w:color w:val="auto"/>
                <w:sz w:val="22"/>
                <w:szCs w:val="22"/>
                <w:lang w:eastAsia="en-US"/>
              </w:rPr>
              <w:t>8.45</w:t>
            </w:r>
            <w:r w:rsidR="00DE7722" w:rsidRPr="008437A0">
              <w:rPr>
                <w:color w:val="auto"/>
                <w:sz w:val="22"/>
                <w:szCs w:val="22"/>
                <w:lang w:eastAsia="en-US"/>
              </w:rPr>
              <w:t>pm</w:t>
            </w:r>
          </w:p>
          <w:p w14:paraId="20ACFC81" w14:textId="77777777" w:rsidR="009E452A" w:rsidRPr="008437A0" w:rsidRDefault="009E452A" w:rsidP="00D574B4">
            <w:pPr>
              <w:autoSpaceDE w:val="0"/>
              <w:autoSpaceDN w:val="0"/>
              <w:adjustRightInd w:val="0"/>
              <w:rPr>
                <w:color w:val="auto"/>
                <w:sz w:val="22"/>
                <w:szCs w:val="22"/>
                <w:lang w:eastAsia="en-US"/>
              </w:rPr>
            </w:pPr>
          </w:p>
          <w:p w14:paraId="4B381C7D" w14:textId="5DE81DA6" w:rsidR="00D574B4" w:rsidRPr="008437A0" w:rsidRDefault="00627AEE" w:rsidP="00D574B4">
            <w:pPr>
              <w:autoSpaceDE w:val="0"/>
              <w:autoSpaceDN w:val="0"/>
              <w:adjustRightInd w:val="0"/>
              <w:rPr>
                <w:sz w:val="22"/>
                <w:szCs w:val="22"/>
                <w:lang w:val="en-US" w:eastAsia="en-US"/>
              </w:rPr>
            </w:pPr>
            <w:bookmarkStart w:id="3" w:name="_Hlk27382576"/>
            <w:r w:rsidRPr="008437A0">
              <w:rPr>
                <w:color w:val="auto"/>
                <w:sz w:val="22"/>
                <w:szCs w:val="22"/>
                <w:lang w:val="en-US" w:eastAsia="en-US"/>
              </w:rPr>
              <w:t xml:space="preserve">The next </w:t>
            </w:r>
            <w:r w:rsidR="005C56D2" w:rsidRPr="008437A0">
              <w:rPr>
                <w:color w:val="auto"/>
                <w:sz w:val="22"/>
                <w:szCs w:val="22"/>
                <w:lang w:val="en-US" w:eastAsia="en-US"/>
              </w:rPr>
              <w:t xml:space="preserve">‘virtual’ </w:t>
            </w:r>
            <w:r w:rsidRPr="008437A0">
              <w:rPr>
                <w:color w:val="auto"/>
                <w:sz w:val="22"/>
                <w:szCs w:val="22"/>
                <w:lang w:val="en-US" w:eastAsia="en-US"/>
              </w:rPr>
              <w:t xml:space="preserve">Parish Council meeting will take place on </w:t>
            </w:r>
            <w:r w:rsidR="00F47EAC" w:rsidRPr="008437A0">
              <w:rPr>
                <w:color w:val="auto"/>
                <w:sz w:val="22"/>
                <w:szCs w:val="22"/>
                <w:lang w:val="en-US" w:eastAsia="en-US"/>
              </w:rPr>
              <w:t>Tuesday</w:t>
            </w:r>
            <w:r w:rsidR="00A54F9A">
              <w:rPr>
                <w:color w:val="auto"/>
                <w:sz w:val="22"/>
                <w:szCs w:val="22"/>
                <w:lang w:val="en-US" w:eastAsia="en-US"/>
              </w:rPr>
              <w:t xml:space="preserve"> 8th December </w:t>
            </w:r>
            <w:r w:rsidRPr="008437A0">
              <w:rPr>
                <w:sz w:val="22"/>
                <w:szCs w:val="22"/>
                <w:lang w:val="en-US" w:eastAsia="en-US"/>
              </w:rPr>
              <w:t>20</w:t>
            </w:r>
            <w:r w:rsidR="007D74BE" w:rsidRPr="008437A0">
              <w:rPr>
                <w:sz w:val="22"/>
                <w:szCs w:val="22"/>
                <w:lang w:val="en-US" w:eastAsia="en-US"/>
              </w:rPr>
              <w:t>20</w:t>
            </w:r>
            <w:r w:rsidRPr="008437A0">
              <w:rPr>
                <w:sz w:val="22"/>
                <w:szCs w:val="22"/>
                <w:lang w:val="en-US" w:eastAsia="en-US"/>
              </w:rPr>
              <w:t xml:space="preserve"> </w:t>
            </w:r>
            <w:r w:rsidR="008B4E3A" w:rsidRPr="008437A0">
              <w:rPr>
                <w:sz w:val="22"/>
                <w:szCs w:val="22"/>
                <w:lang w:val="en-US" w:eastAsia="en-US"/>
              </w:rPr>
              <w:t>at</w:t>
            </w:r>
            <w:r w:rsidR="007D74BE" w:rsidRPr="008437A0">
              <w:rPr>
                <w:sz w:val="22"/>
                <w:szCs w:val="22"/>
                <w:lang w:val="en-US" w:eastAsia="en-US"/>
              </w:rPr>
              <w:t>7.00pm</w:t>
            </w:r>
            <w:r w:rsidRPr="008437A0">
              <w:rPr>
                <w:sz w:val="22"/>
                <w:szCs w:val="22"/>
                <w:lang w:val="en-US" w:eastAsia="en-US"/>
              </w:rPr>
              <w:t xml:space="preserve"> </w:t>
            </w:r>
          </w:p>
          <w:bookmarkEnd w:id="3"/>
          <w:p w14:paraId="1B2BEDC7" w14:textId="6A2FEA30" w:rsidR="00D574B4" w:rsidRPr="008437A0" w:rsidRDefault="00D574B4" w:rsidP="00D574B4">
            <w:pPr>
              <w:autoSpaceDE w:val="0"/>
              <w:autoSpaceDN w:val="0"/>
              <w:adjustRightInd w:val="0"/>
              <w:rPr>
                <w:sz w:val="22"/>
                <w:szCs w:val="22"/>
                <w:lang w:val="en-US" w:eastAsia="en-US"/>
              </w:rPr>
            </w:pPr>
          </w:p>
        </w:tc>
        <w:tc>
          <w:tcPr>
            <w:tcW w:w="656" w:type="dxa"/>
            <w:tcBorders>
              <w:top w:val="single" w:sz="4" w:space="0" w:color="auto"/>
              <w:left w:val="single" w:sz="4" w:space="0" w:color="auto"/>
              <w:bottom w:val="single" w:sz="4" w:space="0" w:color="auto"/>
              <w:right w:val="single" w:sz="4" w:space="0" w:color="auto"/>
            </w:tcBorders>
          </w:tcPr>
          <w:p w14:paraId="59F1B447" w14:textId="77777777" w:rsidR="00332C0C" w:rsidRDefault="00332C0C" w:rsidP="007033BD">
            <w:pPr>
              <w:spacing w:line="276" w:lineRule="auto"/>
              <w:rPr>
                <w:lang w:eastAsia="en-US"/>
              </w:rPr>
            </w:pPr>
          </w:p>
          <w:p w14:paraId="4AE4910F" w14:textId="70D99384" w:rsidR="00A115A3" w:rsidRDefault="00A115A3" w:rsidP="007033BD">
            <w:pPr>
              <w:spacing w:line="276" w:lineRule="auto"/>
              <w:rPr>
                <w:lang w:eastAsia="en-US"/>
              </w:rPr>
            </w:pPr>
          </w:p>
          <w:p w14:paraId="65FD25B6" w14:textId="3B9CB393" w:rsidR="00D37DCB" w:rsidRDefault="00D37DCB" w:rsidP="007033BD">
            <w:pPr>
              <w:spacing w:line="276" w:lineRule="auto"/>
              <w:rPr>
                <w:lang w:eastAsia="en-US"/>
              </w:rPr>
            </w:pPr>
          </w:p>
          <w:p w14:paraId="05A1DCEE" w14:textId="2DA557BA" w:rsidR="00D37DCB" w:rsidRDefault="00D37DCB" w:rsidP="007033BD">
            <w:pPr>
              <w:spacing w:line="276" w:lineRule="auto"/>
              <w:rPr>
                <w:lang w:eastAsia="en-US"/>
              </w:rPr>
            </w:pPr>
          </w:p>
          <w:p w14:paraId="3B233610" w14:textId="50DDE631" w:rsidR="00D37DCB" w:rsidRDefault="00D37DCB" w:rsidP="007033BD">
            <w:pPr>
              <w:spacing w:line="276" w:lineRule="auto"/>
              <w:rPr>
                <w:lang w:eastAsia="en-US"/>
              </w:rPr>
            </w:pPr>
          </w:p>
          <w:p w14:paraId="6BD4D298" w14:textId="5EA00787" w:rsidR="00D37DCB" w:rsidRDefault="00D37DCB" w:rsidP="007033BD">
            <w:pPr>
              <w:spacing w:line="276" w:lineRule="auto"/>
              <w:rPr>
                <w:lang w:eastAsia="en-US"/>
              </w:rPr>
            </w:pPr>
          </w:p>
          <w:p w14:paraId="3C4DBF0D" w14:textId="0DA73CFA" w:rsidR="00D37DCB" w:rsidRDefault="00D37DCB" w:rsidP="007033BD">
            <w:pPr>
              <w:spacing w:line="276" w:lineRule="auto"/>
              <w:rPr>
                <w:lang w:eastAsia="en-US"/>
              </w:rPr>
            </w:pPr>
          </w:p>
          <w:p w14:paraId="63DB01D5" w14:textId="77777777" w:rsidR="00D37DCB" w:rsidRDefault="00D37DCB" w:rsidP="007033BD">
            <w:pPr>
              <w:spacing w:line="276" w:lineRule="auto"/>
              <w:rPr>
                <w:lang w:eastAsia="en-US"/>
              </w:rPr>
            </w:pPr>
          </w:p>
          <w:p w14:paraId="6BBDF4AB" w14:textId="77777777" w:rsidR="00A115A3" w:rsidRDefault="00A115A3" w:rsidP="007033BD">
            <w:pPr>
              <w:spacing w:line="276" w:lineRule="auto"/>
              <w:rPr>
                <w:lang w:eastAsia="en-US"/>
              </w:rPr>
            </w:pPr>
          </w:p>
          <w:p w14:paraId="14440040" w14:textId="77777777" w:rsidR="00A115A3" w:rsidRDefault="00A115A3" w:rsidP="007033BD">
            <w:pPr>
              <w:spacing w:line="276" w:lineRule="auto"/>
              <w:rPr>
                <w:lang w:eastAsia="en-US"/>
              </w:rPr>
            </w:pPr>
          </w:p>
          <w:p w14:paraId="5D48A2C3" w14:textId="77777777" w:rsidR="00A115A3" w:rsidRDefault="00A115A3" w:rsidP="007033BD">
            <w:pPr>
              <w:spacing w:line="276" w:lineRule="auto"/>
              <w:rPr>
                <w:lang w:eastAsia="en-US"/>
              </w:rPr>
            </w:pPr>
          </w:p>
          <w:p w14:paraId="730A68E6" w14:textId="77777777" w:rsidR="00A115A3" w:rsidRDefault="00A115A3" w:rsidP="007033BD">
            <w:pPr>
              <w:spacing w:line="276" w:lineRule="auto"/>
              <w:rPr>
                <w:lang w:eastAsia="en-US"/>
              </w:rPr>
            </w:pPr>
          </w:p>
          <w:p w14:paraId="1F005E81" w14:textId="77777777" w:rsidR="00A115A3" w:rsidRDefault="00A115A3" w:rsidP="007033BD">
            <w:pPr>
              <w:spacing w:line="276" w:lineRule="auto"/>
              <w:rPr>
                <w:lang w:eastAsia="en-US"/>
              </w:rPr>
            </w:pPr>
          </w:p>
          <w:p w14:paraId="49BFABD7" w14:textId="593024F4" w:rsidR="00D37DCB" w:rsidRDefault="00D37DCB" w:rsidP="007033BD">
            <w:pPr>
              <w:spacing w:line="276" w:lineRule="auto"/>
              <w:rPr>
                <w:lang w:eastAsia="en-US"/>
              </w:rPr>
            </w:pPr>
          </w:p>
          <w:p w14:paraId="27069A48" w14:textId="43597660" w:rsidR="00D37DCB" w:rsidRDefault="00D37DCB" w:rsidP="007033BD">
            <w:pPr>
              <w:spacing w:line="276" w:lineRule="auto"/>
              <w:rPr>
                <w:lang w:eastAsia="en-US"/>
              </w:rPr>
            </w:pPr>
          </w:p>
          <w:p w14:paraId="5A1F1FE2" w14:textId="11B3E725" w:rsidR="00D37DCB" w:rsidRDefault="00F0518A" w:rsidP="007033BD">
            <w:pPr>
              <w:spacing w:line="276" w:lineRule="auto"/>
              <w:rPr>
                <w:lang w:eastAsia="en-US"/>
              </w:rPr>
            </w:pPr>
            <w:r>
              <w:rPr>
                <w:lang w:eastAsia="en-US"/>
              </w:rPr>
              <w:t>SB</w:t>
            </w:r>
          </w:p>
          <w:p w14:paraId="497D2C03" w14:textId="620E5750" w:rsidR="00D37DCB" w:rsidRDefault="00D37DCB" w:rsidP="007033BD">
            <w:pPr>
              <w:spacing w:line="276" w:lineRule="auto"/>
              <w:rPr>
                <w:lang w:eastAsia="en-US"/>
              </w:rPr>
            </w:pPr>
          </w:p>
          <w:p w14:paraId="5B388B4D" w14:textId="2344F0C0" w:rsidR="00D37DCB" w:rsidRDefault="00D37DCB" w:rsidP="007033BD">
            <w:pPr>
              <w:spacing w:line="276" w:lineRule="auto"/>
              <w:rPr>
                <w:lang w:eastAsia="en-US"/>
              </w:rPr>
            </w:pPr>
          </w:p>
          <w:p w14:paraId="26D4BF2E" w14:textId="4AB721D9" w:rsidR="00D37DCB" w:rsidRDefault="00D37DCB" w:rsidP="007033BD">
            <w:pPr>
              <w:spacing w:line="276" w:lineRule="auto"/>
              <w:rPr>
                <w:lang w:eastAsia="en-US"/>
              </w:rPr>
            </w:pPr>
          </w:p>
          <w:p w14:paraId="6E9A6F60" w14:textId="55BD92C9" w:rsidR="00D37DCB" w:rsidRDefault="00F0518A" w:rsidP="007033BD">
            <w:pPr>
              <w:spacing w:line="276" w:lineRule="auto"/>
              <w:rPr>
                <w:lang w:eastAsia="en-US"/>
              </w:rPr>
            </w:pPr>
            <w:r>
              <w:rPr>
                <w:lang w:eastAsia="en-US"/>
              </w:rPr>
              <w:t>SB</w:t>
            </w:r>
          </w:p>
          <w:p w14:paraId="2E5F4C3E" w14:textId="18FCAB29" w:rsidR="00D37DCB" w:rsidRDefault="00D37DCB" w:rsidP="007033BD">
            <w:pPr>
              <w:spacing w:line="276" w:lineRule="auto"/>
              <w:rPr>
                <w:lang w:eastAsia="en-US"/>
              </w:rPr>
            </w:pPr>
          </w:p>
          <w:p w14:paraId="303F060F" w14:textId="7CD82FD5" w:rsidR="00D37DCB" w:rsidRDefault="00D37DCB" w:rsidP="007033BD">
            <w:pPr>
              <w:spacing w:line="276" w:lineRule="auto"/>
              <w:rPr>
                <w:lang w:eastAsia="en-US"/>
              </w:rPr>
            </w:pPr>
          </w:p>
          <w:p w14:paraId="0CAFFC0A" w14:textId="5664B046" w:rsidR="00D37DCB" w:rsidRDefault="00D37DCB" w:rsidP="007033BD">
            <w:pPr>
              <w:spacing w:line="276" w:lineRule="auto"/>
              <w:rPr>
                <w:lang w:eastAsia="en-US"/>
              </w:rPr>
            </w:pPr>
          </w:p>
          <w:p w14:paraId="6FCB4073" w14:textId="63745F81" w:rsidR="00D37DCB" w:rsidRDefault="00D37DCB" w:rsidP="007033BD">
            <w:pPr>
              <w:spacing w:line="276" w:lineRule="auto"/>
              <w:rPr>
                <w:lang w:eastAsia="en-US"/>
              </w:rPr>
            </w:pPr>
          </w:p>
          <w:p w14:paraId="0280CF14" w14:textId="2294E55E" w:rsidR="00D37DCB" w:rsidRDefault="00D37DCB" w:rsidP="007033BD">
            <w:pPr>
              <w:spacing w:line="276" w:lineRule="auto"/>
              <w:rPr>
                <w:lang w:eastAsia="en-US"/>
              </w:rPr>
            </w:pPr>
          </w:p>
          <w:p w14:paraId="45301C58" w14:textId="61BC3A9A" w:rsidR="00D37DCB" w:rsidRDefault="00D37DCB" w:rsidP="007033BD">
            <w:pPr>
              <w:spacing w:line="276" w:lineRule="auto"/>
              <w:rPr>
                <w:lang w:eastAsia="en-US"/>
              </w:rPr>
            </w:pPr>
          </w:p>
          <w:p w14:paraId="0D210F99" w14:textId="48601867" w:rsidR="00D37DCB" w:rsidRDefault="00D37DCB" w:rsidP="007033BD">
            <w:pPr>
              <w:spacing w:line="276" w:lineRule="auto"/>
              <w:rPr>
                <w:lang w:eastAsia="en-US"/>
              </w:rPr>
            </w:pPr>
          </w:p>
          <w:p w14:paraId="29950D9F" w14:textId="56385D4F" w:rsidR="00D37DCB" w:rsidRDefault="00D37DCB" w:rsidP="007033BD">
            <w:pPr>
              <w:spacing w:line="276" w:lineRule="auto"/>
              <w:rPr>
                <w:lang w:eastAsia="en-US"/>
              </w:rPr>
            </w:pPr>
          </w:p>
          <w:p w14:paraId="4B6083A7" w14:textId="50A78358" w:rsidR="00D37DCB" w:rsidRDefault="00D37DCB" w:rsidP="007033BD">
            <w:pPr>
              <w:spacing w:line="276" w:lineRule="auto"/>
              <w:rPr>
                <w:lang w:eastAsia="en-US"/>
              </w:rPr>
            </w:pPr>
          </w:p>
          <w:p w14:paraId="4566B377" w14:textId="0FFFB6AC" w:rsidR="00D37DCB" w:rsidRDefault="00D37DCB" w:rsidP="007033BD">
            <w:pPr>
              <w:spacing w:line="276" w:lineRule="auto"/>
              <w:rPr>
                <w:lang w:eastAsia="en-US"/>
              </w:rPr>
            </w:pPr>
          </w:p>
          <w:p w14:paraId="600FA12D" w14:textId="52A71A22" w:rsidR="00D37DCB" w:rsidRDefault="00D37DCB" w:rsidP="007033BD">
            <w:pPr>
              <w:spacing w:line="276" w:lineRule="auto"/>
              <w:rPr>
                <w:lang w:eastAsia="en-US"/>
              </w:rPr>
            </w:pPr>
          </w:p>
          <w:p w14:paraId="6FA25B92" w14:textId="429FEC58" w:rsidR="00D37DCB" w:rsidRDefault="00D37DCB" w:rsidP="007033BD">
            <w:pPr>
              <w:spacing w:line="276" w:lineRule="auto"/>
              <w:rPr>
                <w:lang w:eastAsia="en-US"/>
              </w:rPr>
            </w:pPr>
          </w:p>
          <w:p w14:paraId="0C3AD300" w14:textId="47BD511C" w:rsidR="00D37DCB" w:rsidRDefault="00D37DCB" w:rsidP="007033BD">
            <w:pPr>
              <w:spacing w:line="276" w:lineRule="auto"/>
              <w:rPr>
                <w:lang w:eastAsia="en-US"/>
              </w:rPr>
            </w:pPr>
          </w:p>
          <w:p w14:paraId="44DD7C28" w14:textId="7FF0F454" w:rsidR="00D37DCB" w:rsidRDefault="00D37DCB" w:rsidP="007033BD">
            <w:pPr>
              <w:spacing w:line="276" w:lineRule="auto"/>
              <w:rPr>
                <w:lang w:eastAsia="en-US"/>
              </w:rPr>
            </w:pPr>
          </w:p>
          <w:p w14:paraId="59DA26A3" w14:textId="21091941" w:rsidR="00D37DCB" w:rsidRDefault="00D37DCB" w:rsidP="007033BD">
            <w:pPr>
              <w:spacing w:line="276" w:lineRule="auto"/>
              <w:rPr>
                <w:lang w:eastAsia="en-US"/>
              </w:rPr>
            </w:pPr>
          </w:p>
          <w:p w14:paraId="751A8483" w14:textId="155A94BF" w:rsidR="00D37DCB" w:rsidRDefault="00D37DCB" w:rsidP="007033BD">
            <w:pPr>
              <w:spacing w:line="276" w:lineRule="auto"/>
              <w:rPr>
                <w:lang w:eastAsia="en-US"/>
              </w:rPr>
            </w:pPr>
          </w:p>
          <w:p w14:paraId="4F09204E" w14:textId="2C291DAA" w:rsidR="00D37DCB" w:rsidRDefault="00D37DCB" w:rsidP="007033BD">
            <w:pPr>
              <w:spacing w:line="276" w:lineRule="auto"/>
              <w:rPr>
                <w:lang w:eastAsia="en-US"/>
              </w:rPr>
            </w:pPr>
          </w:p>
          <w:p w14:paraId="4063C79E" w14:textId="4EEDCF77" w:rsidR="00D37DCB" w:rsidRDefault="00D37DCB" w:rsidP="007033BD">
            <w:pPr>
              <w:spacing w:line="276" w:lineRule="auto"/>
              <w:rPr>
                <w:lang w:eastAsia="en-US"/>
              </w:rPr>
            </w:pPr>
          </w:p>
          <w:p w14:paraId="143CE49F" w14:textId="7F1B59CF" w:rsidR="00D37DCB" w:rsidRDefault="00D37DCB" w:rsidP="007033BD">
            <w:pPr>
              <w:spacing w:line="276" w:lineRule="auto"/>
              <w:rPr>
                <w:lang w:eastAsia="en-US"/>
              </w:rPr>
            </w:pPr>
          </w:p>
          <w:p w14:paraId="5751674A" w14:textId="68F45CEB" w:rsidR="00D37DCB" w:rsidRDefault="00D37DCB" w:rsidP="007033BD">
            <w:pPr>
              <w:spacing w:line="276" w:lineRule="auto"/>
              <w:rPr>
                <w:lang w:eastAsia="en-US"/>
              </w:rPr>
            </w:pPr>
          </w:p>
          <w:p w14:paraId="019D97D0" w14:textId="15D5C462" w:rsidR="00D37DCB" w:rsidRDefault="00D37DCB" w:rsidP="007033BD">
            <w:pPr>
              <w:spacing w:line="276" w:lineRule="auto"/>
              <w:rPr>
                <w:lang w:eastAsia="en-US"/>
              </w:rPr>
            </w:pPr>
          </w:p>
          <w:p w14:paraId="44DB9175" w14:textId="36682124" w:rsidR="00D37DCB" w:rsidRDefault="00D37DCB" w:rsidP="007033BD">
            <w:pPr>
              <w:spacing w:line="276" w:lineRule="auto"/>
              <w:rPr>
                <w:lang w:eastAsia="en-US"/>
              </w:rPr>
            </w:pPr>
          </w:p>
          <w:p w14:paraId="53CC25F6" w14:textId="59D93DEF" w:rsidR="00D37DCB" w:rsidRDefault="00D37DCB" w:rsidP="007033BD">
            <w:pPr>
              <w:spacing w:line="276" w:lineRule="auto"/>
              <w:rPr>
                <w:lang w:eastAsia="en-US"/>
              </w:rPr>
            </w:pPr>
          </w:p>
          <w:p w14:paraId="7E29E56B" w14:textId="285333C8" w:rsidR="00D37DCB" w:rsidRDefault="00D37DCB" w:rsidP="007033BD">
            <w:pPr>
              <w:spacing w:line="276" w:lineRule="auto"/>
              <w:rPr>
                <w:lang w:eastAsia="en-US"/>
              </w:rPr>
            </w:pPr>
          </w:p>
          <w:p w14:paraId="1AF64784" w14:textId="75224DD8" w:rsidR="00D37DCB" w:rsidRDefault="00D37DCB" w:rsidP="007033BD">
            <w:pPr>
              <w:spacing w:line="276" w:lineRule="auto"/>
              <w:rPr>
                <w:lang w:eastAsia="en-US"/>
              </w:rPr>
            </w:pPr>
          </w:p>
          <w:p w14:paraId="40114ED4" w14:textId="730A027D" w:rsidR="00D37DCB" w:rsidRDefault="00D37DCB" w:rsidP="007033BD">
            <w:pPr>
              <w:spacing w:line="276" w:lineRule="auto"/>
              <w:rPr>
                <w:lang w:eastAsia="en-US"/>
              </w:rPr>
            </w:pPr>
          </w:p>
          <w:p w14:paraId="620E6FB1" w14:textId="5EDFC3EC" w:rsidR="00D37DCB" w:rsidRDefault="00D37DCB" w:rsidP="007033BD">
            <w:pPr>
              <w:spacing w:line="276" w:lineRule="auto"/>
              <w:rPr>
                <w:lang w:eastAsia="en-US"/>
              </w:rPr>
            </w:pPr>
          </w:p>
          <w:p w14:paraId="496C20C8" w14:textId="54326FA6" w:rsidR="00D37DCB" w:rsidRDefault="00D37DCB" w:rsidP="007033BD">
            <w:pPr>
              <w:spacing w:line="276" w:lineRule="auto"/>
              <w:rPr>
                <w:lang w:eastAsia="en-US"/>
              </w:rPr>
            </w:pPr>
          </w:p>
          <w:p w14:paraId="2DF208B9" w14:textId="39457DBF" w:rsidR="00D37DCB" w:rsidRDefault="00D37DCB" w:rsidP="007033BD">
            <w:pPr>
              <w:spacing w:line="276" w:lineRule="auto"/>
              <w:rPr>
                <w:lang w:eastAsia="en-US"/>
              </w:rPr>
            </w:pPr>
          </w:p>
          <w:p w14:paraId="39F5C860" w14:textId="2514E95D" w:rsidR="00D37DCB" w:rsidRDefault="00D37DCB" w:rsidP="007033BD">
            <w:pPr>
              <w:spacing w:line="276" w:lineRule="auto"/>
              <w:rPr>
                <w:lang w:eastAsia="en-US"/>
              </w:rPr>
            </w:pPr>
          </w:p>
          <w:p w14:paraId="2E494A23" w14:textId="4CADE0C7" w:rsidR="00D37DCB" w:rsidRDefault="00D37DCB" w:rsidP="007033BD">
            <w:pPr>
              <w:spacing w:line="276" w:lineRule="auto"/>
              <w:rPr>
                <w:lang w:eastAsia="en-US"/>
              </w:rPr>
            </w:pPr>
          </w:p>
          <w:p w14:paraId="459517BF" w14:textId="03BCD1FB" w:rsidR="00D37DCB" w:rsidRDefault="00D37DCB" w:rsidP="007033BD">
            <w:pPr>
              <w:spacing w:line="276" w:lineRule="auto"/>
              <w:rPr>
                <w:lang w:eastAsia="en-US"/>
              </w:rPr>
            </w:pPr>
          </w:p>
          <w:p w14:paraId="7DD04A9E" w14:textId="3ACB97B2" w:rsidR="00D37DCB" w:rsidRDefault="00D37DCB" w:rsidP="007033BD">
            <w:pPr>
              <w:spacing w:line="276" w:lineRule="auto"/>
              <w:rPr>
                <w:lang w:eastAsia="en-US"/>
              </w:rPr>
            </w:pPr>
          </w:p>
          <w:p w14:paraId="2F874ABA" w14:textId="744A8AD9" w:rsidR="00D37DCB" w:rsidRDefault="00D37DCB" w:rsidP="007033BD">
            <w:pPr>
              <w:spacing w:line="276" w:lineRule="auto"/>
              <w:rPr>
                <w:lang w:eastAsia="en-US"/>
              </w:rPr>
            </w:pPr>
          </w:p>
          <w:p w14:paraId="6ABD9965" w14:textId="06B2AD8F" w:rsidR="00D37DCB" w:rsidRDefault="00D37DCB" w:rsidP="007033BD">
            <w:pPr>
              <w:spacing w:line="276" w:lineRule="auto"/>
              <w:rPr>
                <w:lang w:eastAsia="en-US"/>
              </w:rPr>
            </w:pPr>
          </w:p>
          <w:p w14:paraId="0FB8EFB7" w14:textId="44D0EBC3" w:rsidR="00D37DCB" w:rsidRDefault="00D37DCB" w:rsidP="007033BD">
            <w:pPr>
              <w:spacing w:line="276" w:lineRule="auto"/>
              <w:rPr>
                <w:lang w:eastAsia="en-US"/>
              </w:rPr>
            </w:pPr>
          </w:p>
          <w:p w14:paraId="1DF17F18" w14:textId="54A57ABC" w:rsidR="00D37DCB" w:rsidRDefault="00D37DCB" w:rsidP="007033BD">
            <w:pPr>
              <w:spacing w:line="276" w:lineRule="auto"/>
              <w:rPr>
                <w:lang w:eastAsia="en-US"/>
              </w:rPr>
            </w:pPr>
          </w:p>
          <w:p w14:paraId="6B624EEB" w14:textId="357A784B" w:rsidR="00D37DCB" w:rsidRDefault="00D37DCB" w:rsidP="007033BD">
            <w:pPr>
              <w:spacing w:line="276" w:lineRule="auto"/>
              <w:rPr>
                <w:lang w:eastAsia="en-US"/>
              </w:rPr>
            </w:pPr>
          </w:p>
          <w:p w14:paraId="3665B6E1" w14:textId="7725A336" w:rsidR="00D37DCB" w:rsidRDefault="00D37DCB" w:rsidP="007033BD">
            <w:pPr>
              <w:spacing w:line="276" w:lineRule="auto"/>
              <w:rPr>
                <w:lang w:eastAsia="en-US"/>
              </w:rPr>
            </w:pPr>
          </w:p>
          <w:p w14:paraId="79F347C6" w14:textId="05156C32" w:rsidR="00D37DCB" w:rsidRDefault="00D37DCB" w:rsidP="007033BD">
            <w:pPr>
              <w:spacing w:line="276" w:lineRule="auto"/>
              <w:rPr>
                <w:lang w:eastAsia="en-US"/>
              </w:rPr>
            </w:pPr>
          </w:p>
          <w:p w14:paraId="21E477FB" w14:textId="54DBAC67" w:rsidR="00D37DCB" w:rsidRDefault="00D37DCB" w:rsidP="007033BD">
            <w:pPr>
              <w:spacing w:line="276" w:lineRule="auto"/>
              <w:rPr>
                <w:lang w:eastAsia="en-US"/>
              </w:rPr>
            </w:pPr>
          </w:p>
          <w:p w14:paraId="0A71CB8E" w14:textId="4A9ABBC9" w:rsidR="00D37DCB" w:rsidRDefault="00D37DCB" w:rsidP="007033BD">
            <w:pPr>
              <w:spacing w:line="276" w:lineRule="auto"/>
              <w:rPr>
                <w:lang w:eastAsia="en-US"/>
              </w:rPr>
            </w:pPr>
          </w:p>
          <w:p w14:paraId="2D22E683" w14:textId="2EF1F6EC" w:rsidR="00D37DCB" w:rsidRDefault="00D37DCB" w:rsidP="007033BD">
            <w:pPr>
              <w:spacing w:line="276" w:lineRule="auto"/>
              <w:rPr>
                <w:lang w:eastAsia="en-US"/>
              </w:rPr>
            </w:pPr>
          </w:p>
          <w:p w14:paraId="139A9294" w14:textId="2BF5FF40" w:rsidR="00D37DCB" w:rsidRDefault="00D37DCB" w:rsidP="007033BD">
            <w:pPr>
              <w:spacing w:line="276" w:lineRule="auto"/>
              <w:rPr>
                <w:lang w:eastAsia="en-US"/>
              </w:rPr>
            </w:pPr>
          </w:p>
          <w:p w14:paraId="174DF8AB" w14:textId="2549775D" w:rsidR="00D37DCB" w:rsidRDefault="00D37DCB" w:rsidP="007033BD">
            <w:pPr>
              <w:spacing w:line="276" w:lineRule="auto"/>
              <w:rPr>
                <w:lang w:eastAsia="en-US"/>
              </w:rPr>
            </w:pPr>
          </w:p>
          <w:p w14:paraId="0E74E9F4" w14:textId="363FEDD6" w:rsidR="00D37DCB" w:rsidRDefault="00D37DCB" w:rsidP="007033BD">
            <w:pPr>
              <w:spacing w:line="276" w:lineRule="auto"/>
              <w:rPr>
                <w:lang w:eastAsia="en-US"/>
              </w:rPr>
            </w:pPr>
          </w:p>
          <w:p w14:paraId="4D940D6C" w14:textId="43D3CA8A" w:rsidR="00D37DCB" w:rsidRDefault="00D37DCB" w:rsidP="007033BD">
            <w:pPr>
              <w:spacing w:line="276" w:lineRule="auto"/>
              <w:rPr>
                <w:lang w:eastAsia="en-US"/>
              </w:rPr>
            </w:pPr>
          </w:p>
          <w:p w14:paraId="2F0DF5F6" w14:textId="45A1B270" w:rsidR="00D37DCB" w:rsidRDefault="00D37DCB" w:rsidP="007033BD">
            <w:pPr>
              <w:spacing w:line="276" w:lineRule="auto"/>
              <w:rPr>
                <w:lang w:eastAsia="en-US"/>
              </w:rPr>
            </w:pPr>
          </w:p>
          <w:p w14:paraId="674744E2" w14:textId="342A75E8" w:rsidR="00D37DCB" w:rsidRDefault="00D37DCB" w:rsidP="007033BD">
            <w:pPr>
              <w:spacing w:line="276" w:lineRule="auto"/>
              <w:rPr>
                <w:lang w:eastAsia="en-US"/>
              </w:rPr>
            </w:pPr>
          </w:p>
          <w:p w14:paraId="5BFA1D05" w14:textId="25383D8F" w:rsidR="00D37DCB" w:rsidRDefault="00D37DCB" w:rsidP="007033BD">
            <w:pPr>
              <w:spacing w:line="276" w:lineRule="auto"/>
              <w:rPr>
                <w:lang w:eastAsia="en-US"/>
              </w:rPr>
            </w:pPr>
          </w:p>
          <w:p w14:paraId="799E4A46" w14:textId="48944987" w:rsidR="00D37DCB" w:rsidRDefault="00D37DCB" w:rsidP="007033BD">
            <w:pPr>
              <w:spacing w:line="276" w:lineRule="auto"/>
              <w:rPr>
                <w:lang w:eastAsia="en-US"/>
              </w:rPr>
            </w:pPr>
          </w:p>
          <w:p w14:paraId="7BD5A1AC" w14:textId="4DA83753" w:rsidR="00D37DCB" w:rsidRDefault="00D37DCB" w:rsidP="007033BD">
            <w:pPr>
              <w:spacing w:line="276" w:lineRule="auto"/>
              <w:rPr>
                <w:lang w:eastAsia="en-US"/>
              </w:rPr>
            </w:pPr>
          </w:p>
          <w:p w14:paraId="495F3E19" w14:textId="65DE21D7" w:rsidR="00D37DCB" w:rsidRDefault="00D37DCB" w:rsidP="007033BD">
            <w:pPr>
              <w:spacing w:line="276" w:lineRule="auto"/>
              <w:rPr>
                <w:lang w:eastAsia="en-US"/>
              </w:rPr>
            </w:pPr>
          </w:p>
          <w:p w14:paraId="15C5305E" w14:textId="48DD31E8" w:rsidR="00D37DCB" w:rsidRDefault="00D37DCB" w:rsidP="007033BD">
            <w:pPr>
              <w:spacing w:line="276" w:lineRule="auto"/>
              <w:rPr>
                <w:lang w:eastAsia="en-US"/>
              </w:rPr>
            </w:pPr>
          </w:p>
          <w:p w14:paraId="68D06E1E" w14:textId="1F1D50C3" w:rsidR="00D37DCB" w:rsidRDefault="00D37DCB" w:rsidP="007033BD">
            <w:pPr>
              <w:spacing w:line="276" w:lineRule="auto"/>
              <w:rPr>
                <w:lang w:eastAsia="en-US"/>
              </w:rPr>
            </w:pPr>
          </w:p>
          <w:p w14:paraId="42B016D7" w14:textId="7353D6B5" w:rsidR="00D37DCB" w:rsidRDefault="00D37DCB" w:rsidP="007033BD">
            <w:pPr>
              <w:spacing w:line="276" w:lineRule="auto"/>
              <w:rPr>
                <w:lang w:eastAsia="en-US"/>
              </w:rPr>
            </w:pPr>
          </w:p>
          <w:p w14:paraId="7260CCCB" w14:textId="069D8F72" w:rsidR="00D37DCB" w:rsidRDefault="00D37DCB" w:rsidP="007033BD">
            <w:pPr>
              <w:spacing w:line="276" w:lineRule="auto"/>
              <w:rPr>
                <w:lang w:eastAsia="en-US"/>
              </w:rPr>
            </w:pPr>
          </w:p>
          <w:p w14:paraId="6594BA17" w14:textId="5889AE63" w:rsidR="00D37DCB" w:rsidRDefault="00D37DCB" w:rsidP="007033BD">
            <w:pPr>
              <w:spacing w:line="276" w:lineRule="auto"/>
              <w:rPr>
                <w:lang w:eastAsia="en-US"/>
              </w:rPr>
            </w:pPr>
          </w:p>
          <w:p w14:paraId="34F3F564" w14:textId="0E19C69D" w:rsidR="00D63D26" w:rsidRDefault="00D63D26" w:rsidP="007033BD">
            <w:pPr>
              <w:spacing w:line="276" w:lineRule="auto"/>
              <w:rPr>
                <w:lang w:eastAsia="en-US"/>
              </w:rPr>
            </w:pPr>
          </w:p>
          <w:p w14:paraId="69853CC6" w14:textId="37797343" w:rsidR="00D37DCB" w:rsidRDefault="00D37DCB" w:rsidP="007033BD">
            <w:pPr>
              <w:spacing w:line="276" w:lineRule="auto"/>
              <w:rPr>
                <w:lang w:eastAsia="en-US"/>
              </w:rPr>
            </w:pPr>
          </w:p>
          <w:p w14:paraId="4947AA6E" w14:textId="5D6216AD" w:rsidR="00D37DCB" w:rsidRDefault="00D37DCB" w:rsidP="007033BD">
            <w:pPr>
              <w:spacing w:line="276" w:lineRule="auto"/>
              <w:rPr>
                <w:lang w:eastAsia="en-US"/>
              </w:rPr>
            </w:pPr>
          </w:p>
          <w:p w14:paraId="33849DCE" w14:textId="77777777" w:rsidR="00D37DCB" w:rsidRDefault="00D37DCB" w:rsidP="007033BD">
            <w:pPr>
              <w:spacing w:line="276" w:lineRule="auto"/>
              <w:rPr>
                <w:lang w:eastAsia="en-US"/>
              </w:rPr>
            </w:pPr>
          </w:p>
          <w:p w14:paraId="7216E2C3" w14:textId="77777777" w:rsidR="00D37DCB" w:rsidRDefault="00D37DCB" w:rsidP="007033BD">
            <w:pPr>
              <w:spacing w:line="276" w:lineRule="auto"/>
              <w:rPr>
                <w:lang w:eastAsia="en-US"/>
              </w:rPr>
            </w:pPr>
          </w:p>
          <w:p w14:paraId="02F2765F" w14:textId="77777777" w:rsidR="00A115A3" w:rsidRDefault="00A115A3" w:rsidP="007033BD">
            <w:pPr>
              <w:spacing w:line="276" w:lineRule="auto"/>
              <w:rPr>
                <w:lang w:eastAsia="en-US"/>
              </w:rPr>
            </w:pPr>
          </w:p>
          <w:p w14:paraId="4E541BB2" w14:textId="77777777" w:rsidR="00A115A3" w:rsidRDefault="00A115A3" w:rsidP="007033BD">
            <w:pPr>
              <w:spacing w:line="276" w:lineRule="auto"/>
              <w:rPr>
                <w:lang w:eastAsia="en-US"/>
              </w:rPr>
            </w:pPr>
          </w:p>
          <w:p w14:paraId="163226B0" w14:textId="77777777" w:rsidR="00A115A3" w:rsidRDefault="00A115A3" w:rsidP="007033BD">
            <w:pPr>
              <w:spacing w:line="276" w:lineRule="auto"/>
              <w:rPr>
                <w:lang w:eastAsia="en-US"/>
              </w:rPr>
            </w:pPr>
          </w:p>
          <w:p w14:paraId="169942A0" w14:textId="5482EC0B" w:rsidR="00A115A3" w:rsidRDefault="00A115A3" w:rsidP="007033BD">
            <w:pPr>
              <w:spacing w:line="276" w:lineRule="auto"/>
              <w:rPr>
                <w:lang w:eastAsia="en-US"/>
              </w:rPr>
            </w:pPr>
          </w:p>
          <w:p w14:paraId="3DA653BD" w14:textId="30E74929" w:rsidR="00A115A3" w:rsidRDefault="00A115A3" w:rsidP="007033BD">
            <w:pPr>
              <w:spacing w:line="276" w:lineRule="auto"/>
              <w:rPr>
                <w:lang w:eastAsia="en-US"/>
              </w:rPr>
            </w:pPr>
          </w:p>
          <w:p w14:paraId="6B283C76" w14:textId="63CC35EE" w:rsidR="00E17FF5" w:rsidRDefault="00E17FF5" w:rsidP="00781C0C">
            <w:pPr>
              <w:spacing w:line="276" w:lineRule="auto"/>
              <w:rPr>
                <w:lang w:eastAsia="en-US"/>
              </w:rPr>
            </w:pPr>
          </w:p>
        </w:tc>
      </w:tr>
    </w:tbl>
    <w:p w14:paraId="1AE797C2" w14:textId="6DE81C34" w:rsidR="00A23967" w:rsidRDefault="00A23967"/>
    <w:sectPr w:rsidR="00A239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215C1" w14:textId="77777777" w:rsidR="0003106A" w:rsidRDefault="0003106A" w:rsidP="002A19D3">
      <w:r>
        <w:separator/>
      </w:r>
    </w:p>
  </w:endnote>
  <w:endnote w:type="continuationSeparator" w:id="0">
    <w:p w14:paraId="52E462CE" w14:textId="77777777" w:rsidR="0003106A" w:rsidRDefault="0003106A" w:rsidP="002A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ans-webfon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07DE" w14:textId="77777777" w:rsidR="00627AEE" w:rsidRDefault="0062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8A58" w14:textId="77777777" w:rsidR="00627AEE" w:rsidRDefault="0062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7AD" w14:textId="77777777" w:rsidR="00627AEE" w:rsidRDefault="0062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9EB78" w14:textId="77777777" w:rsidR="0003106A" w:rsidRDefault="0003106A" w:rsidP="002A19D3">
      <w:r>
        <w:separator/>
      </w:r>
    </w:p>
  </w:footnote>
  <w:footnote w:type="continuationSeparator" w:id="0">
    <w:p w14:paraId="61F9BFE3" w14:textId="77777777" w:rsidR="0003106A" w:rsidRDefault="0003106A" w:rsidP="002A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90BC" w14:textId="77777777" w:rsidR="00627AEE" w:rsidRDefault="0062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0FA1" w14:textId="37D0A372" w:rsidR="00627AEE" w:rsidRDefault="00627AEE">
    <w:pPr>
      <w:pStyle w:val="Header"/>
    </w:pPr>
    <w:r>
      <w:t>Biddestone &amp; Slaughterford Parish Council                                                                                          Page.</w:t>
    </w:r>
  </w:p>
  <w:p w14:paraId="7EE05450" w14:textId="1558FE61" w:rsidR="002A19D3" w:rsidRDefault="002A1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322" w14:textId="77777777" w:rsidR="00627AEE" w:rsidRDefault="0062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507"/>
    <w:multiLevelType w:val="hybridMultilevel"/>
    <w:tmpl w:val="59429D42"/>
    <w:lvl w:ilvl="0" w:tplc="4A44A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6"/>
    <w:rsid w:val="00001075"/>
    <w:rsid w:val="00002C94"/>
    <w:rsid w:val="00013875"/>
    <w:rsid w:val="000220F2"/>
    <w:rsid w:val="0003106A"/>
    <w:rsid w:val="0004185D"/>
    <w:rsid w:val="0005162B"/>
    <w:rsid w:val="00060A98"/>
    <w:rsid w:val="000635FE"/>
    <w:rsid w:val="000710B0"/>
    <w:rsid w:val="00071AB4"/>
    <w:rsid w:val="00083D63"/>
    <w:rsid w:val="00087640"/>
    <w:rsid w:val="00094662"/>
    <w:rsid w:val="000A5577"/>
    <w:rsid w:val="000B7F56"/>
    <w:rsid w:val="000C1CC0"/>
    <w:rsid w:val="000E28B3"/>
    <w:rsid w:val="000E6C81"/>
    <w:rsid w:val="000E7ACD"/>
    <w:rsid w:val="001067FA"/>
    <w:rsid w:val="001138CF"/>
    <w:rsid w:val="00116CE8"/>
    <w:rsid w:val="00127BF6"/>
    <w:rsid w:val="00135BDE"/>
    <w:rsid w:val="001374FF"/>
    <w:rsid w:val="00142E41"/>
    <w:rsid w:val="00150FC6"/>
    <w:rsid w:val="00151672"/>
    <w:rsid w:val="00163C96"/>
    <w:rsid w:val="001642D9"/>
    <w:rsid w:val="00167384"/>
    <w:rsid w:val="00197CCB"/>
    <w:rsid w:val="001B2C74"/>
    <w:rsid w:val="001D4C0D"/>
    <w:rsid w:val="001F2C0F"/>
    <w:rsid w:val="001F518E"/>
    <w:rsid w:val="00230539"/>
    <w:rsid w:val="00234A4E"/>
    <w:rsid w:val="002378BE"/>
    <w:rsid w:val="00242AAC"/>
    <w:rsid w:val="0024628E"/>
    <w:rsid w:val="002506A0"/>
    <w:rsid w:val="00270A6A"/>
    <w:rsid w:val="0027214F"/>
    <w:rsid w:val="00275743"/>
    <w:rsid w:val="00287FFC"/>
    <w:rsid w:val="00291794"/>
    <w:rsid w:val="002946C1"/>
    <w:rsid w:val="002A19D3"/>
    <w:rsid w:val="002C60CF"/>
    <w:rsid w:val="002E5C8A"/>
    <w:rsid w:val="002F0579"/>
    <w:rsid w:val="002F25D9"/>
    <w:rsid w:val="002F7A24"/>
    <w:rsid w:val="00302EAC"/>
    <w:rsid w:val="00320A8A"/>
    <w:rsid w:val="003233BC"/>
    <w:rsid w:val="00326700"/>
    <w:rsid w:val="003312FB"/>
    <w:rsid w:val="00332C0C"/>
    <w:rsid w:val="00335329"/>
    <w:rsid w:val="0034588D"/>
    <w:rsid w:val="00352B57"/>
    <w:rsid w:val="0036501E"/>
    <w:rsid w:val="00365F84"/>
    <w:rsid w:val="00383812"/>
    <w:rsid w:val="00390044"/>
    <w:rsid w:val="0039481C"/>
    <w:rsid w:val="003A1EE6"/>
    <w:rsid w:val="003C3CB3"/>
    <w:rsid w:val="003D09A4"/>
    <w:rsid w:val="003D5976"/>
    <w:rsid w:val="003E1769"/>
    <w:rsid w:val="003E2EE5"/>
    <w:rsid w:val="00403C81"/>
    <w:rsid w:val="00426814"/>
    <w:rsid w:val="00437411"/>
    <w:rsid w:val="0045196A"/>
    <w:rsid w:val="00462B89"/>
    <w:rsid w:val="0046660B"/>
    <w:rsid w:val="00477000"/>
    <w:rsid w:val="00484957"/>
    <w:rsid w:val="00491545"/>
    <w:rsid w:val="004A6461"/>
    <w:rsid w:val="004A756D"/>
    <w:rsid w:val="004B42A3"/>
    <w:rsid w:val="004B49FF"/>
    <w:rsid w:val="004E4D9C"/>
    <w:rsid w:val="004F0613"/>
    <w:rsid w:val="004F5443"/>
    <w:rsid w:val="0050220D"/>
    <w:rsid w:val="00504B73"/>
    <w:rsid w:val="00507968"/>
    <w:rsid w:val="005308B6"/>
    <w:rsid w:val="00530CCB"/>
    <w:rsid w:val="00551C78"/>
    <w:rsid w:val="00556FC3"/>
    <w:rsid w:val="005571BD"/>
    <w:rsid w:val="00562394"/>
    <w:rsid w:val="00577A0F"/>
    <w:rsid w:val="0058304C"/>
    <w:rsid w:val="00584D34"/>
    <w:rsid w:val="005905C0"/>
    <w:rsid w:val="00594135"/>
    <w:rsid w:val="005968AE"/>
    <w:rsid w:val="005A701D"/>
    <w:rsid w:val="005B54AC"/>
    <w:rsid w:val="005C56D2"/>
    <w:rsid w:val="005D14E8"/>
    <w:rsid w:val="005E101A"/>
    <w:rsid w:val="005F2C74"/>
    <w:rsid w:val="005F3E0F"/>
    <w:rsid w:val="00615774"/>
    <w:rsid w:val="006225D9"/>
    <w:rsid w:val="00624625"/>
    <w:rsid w:val="00627AEE"/>
    <w:rsid w:val="00627FD8"/>
    <w:rsid w:val="00635093"/>
    <w:rsid w:val="00654F67"/>
    <w:rsid w:val="00660781"/>
    <w:rsid w:val="00664CEC"/>
    <w:rsid w:val="006763A6"/>
    <w:rsid w:val="00685532"/>
    <w:rsid w:val="0069480B"/>
    <w:rsid w:val="00697070"/>
    <w:rsid w:val="006A226C"/>
    <w:rsid w:val="006A75C9"/>
    <w:rsid w:val="006A7F7A"/>
    <w:rsid w:val="006B3108"/>
    <w:rsid w:val="006C0235"/>
    <w:rsid w:val="006C2212"/>
    <w:rsid w:val="006C39AC"/>
    <w:rsid w:val="006C441A"/>
    <w:rsid w:val="006E39F3"/>
    <w:rsid w:val="007033BD"/>
    <w:rsid w:val="00735D11"/>
    <w:rsid w:val="0074369D"/>
    <w:rsid w:val="0077430C"/>
    <w:rsid w:val="00781C0C"/>
    <w:rsid w:val="00782245"/>
    <w:rsid w:val="00796E9E"/>
    <w:rsid w:val="00797798"/>
    <w:rsid w:val="007A4E52"/>
    <w:rsid w:val="007A671C"/>
    <w:rsid w:val="007A7A7E"/>
    <w:rsid w:val="007B0E4C"/>
    <w:rsid w:val="007C242C"/>
    <w:rsid w:val="007C2F5A"/>
    <w:rsid w:val="007D586B"/>
    <w:rsid w:val="007D74BE"/>
    <w:rsid w:val="007E2160"/>
    <w:rsid w:val="007F11AA"/>
    <w:rsid w:val="007F494C"/>
    <w:rsid w:val="007F5254"/>
    <w:rsid w:val="008072BD"/>
    <w:rsid w:val="00814D3D"/>
    <w:rsid w:val="0081643A"/>
    <w:rsid w:val="008261DA"/>
    <w:rsid w:val="008276D6"/>
    <w:rsid w:val="0083555B"/>
    <w:rsid w:val="008437A0"/>
    <w:rsid w:val="00843B4A"/>
    <w:rsid w:val="008474EB"/>
    <w:rsid w:val="00875B2A"/>
    <w:rsid w:val="008829FA"/>
    <w:rsid w:val="00891664"/>
    <w:rsid w:val="008A1A63"/>
    <w:rsid w:val="008B0BD2"/>
    <w:rsid w:val="008B4E3A"/>
    <w:rsid w:val="008B5114"/>
    <w:rsid w:val="008C56EE"/>
    <w:rsid w:val="008D002F"/>
    <w:rsid w:val="008D3AB7"/>
    <w:rsid w:val="008D4632"/>
    <w:rsid w:val="008D6E22"/>
    <w:rsid w:val="008E7C0A"/>
    <w:rsid w:val="008F55B8"/>
    <w:rsid w:val="00904C61"/>
    <w:rsid w:val="009158D6"/>
    <w:rsid w:val="00916A01"/>
    <w:rsid w:val="0092000A"/>
    <w:rsid w:val="009320DE"/>
    <w:rsid w:val="0093278D"/>
    <w:rsid w:val="009669ED"/>
    <w:rsid w:val="009769AC"/>
    <w:rsid w:val="00976FD7"/>
    <w:rsid w:val="00997F51"/>
    <w:rsid w:val="009C269C"/>
    <w:rsid w:val="009D5A45"/>
    <w:rsid w:val="009D60D5"/>
    <w:rsid w:val="009E452A"/>
    <w:rsid w:val="009E6596"/>
    <w:rsid w:val="009F158B"/>
    <w:rsid w:val="009F4610"/>
    <w:rsid w:val="009F70B6"/>
    <w:rsid w:val="00A115A3"/>
    <w:rsid w:val="00A12C47"/>
    <w:rsid w:val="00A2099B"/>
    <w:rsid w:val="00A217C0"/>
    <w:rsid w:val="00A2207D"/>
    <w:rsid w:val="00A22212"/>
    <w:rsid w:val="00A23967"/>
    <w:rsid w:val="00A250AF"/>
    <w:rsid w:val="00A4208D"/>
    <w:rsid w:val="00A43BD8"/>
    <w:rsid w:val="00A54F9A"/>
    <w:rsid w:val="00A63AED"/>
    <w:rsid w:val="00A81C47"/>
    <w:rsid w:val="00A84B8A"/>
    <w:rsid w:val="00A84E4D"/>
    <w:rsid w:val="00A93A24"/>
    <w:rsid w:val="00AA23F3"/>
    <w:rsid w:val="00AB4478"/>
    <w:rsid w:val="00AD127D"/>
    <w:rsid w:val="00AD4869"/>
    <w:rsid w:val="00AD695B"/>
    <w:rsid w:val="00AE30FD"/>
    <w:rsid w:val="00AE385A"/>
    <w:rsid w:val="00AF0306"/>
    <w:rsid w:val="00AF61BB"/>
    <w:rsid w:val="00B011A4"/>
    <w:rsid w:val="00B22F90"/>
    <w:rsid w:val="00B27420"/>
    <w:rsid w:val="00B33517"/>
    <w:rsid w:val="00B35D00"/>
    <w:rsid w:val="00B364E9"/>
    <w:rsid w:val="00B37834"/>
    <w:rsid w:val="00B70558"/>
    <w:rsid w:val="00B73FCA"/>
    <w:rsid w:val="00B83447"/>
    <w:rsid w:val="00B8665A"/>
    <w:rsid w:val="00BA32E6"/>
    <w:rsid w:val="00BB6C76"/>
    <w:rsid w:val="00BC2123"/>
    <w:rsid w:val="00BD4219"/>
    <w:rsid w:val="00BD7872"/>
    <w:rsid w:val="00BE2480"/>
    <w:rsid w:val="00BE35BB"/>
    <w:rsid w:val="00BF000A"/>
    <w:rsid w:val="00C03DF8"/>
    <w:rsid w:val="00C11AD9"/>
    <w:rsid w:val="00C13EC3"/>
    <w:rsid w:val="00C244FE"/>
    <w:rsid w:val="00C32DD3"/>
    <w:rsid w:val="00C36954"/>
    <w:rsid w:val="00C37DA8"/>
    <w:rsid w:val="00C53E65"/>
    <w:rsid w:val="00C56DF0"/>
    <w:rsid w:val="00C60966"/>
    <w:rsid w:val="00C6167F"/>
    <w:rsid w:val="00C62EEE"/>
    <w:rsid w:val="00C67699"/>
    <w:rsid w:val="00C93BC5"/>
    <w:rsid w:val="00CA26AC"/>
    <w:rsid w:val="00CC2677"/>
    <w:rsid w:val="00CC62AF"/>
    <w:rsid w:val="00CD7938"/>
    <w:rsid w:val="00CF2EE2"/>
    <w:rsid w:val="00D00454"/>
    <w:rsid w:val="00D13EB5"/>
    <w:rsid w:val="00D171A6"/>
    <w:rsid w:val="00D17FA0"/>
    <w:rsid w:val="00D22FC0"/>
    <w:rsid w:val="00D37DCB"/>
    <w:rsid w:val="00D519BB"/>
    <w:rsid w:val="00D574B4"/>
    <w:rsid w:val="00D6061E"/>
    <w:rsid w:val="00D609D4"/>
    <w:rsid w:val="00D60D1F"/>
    <w:rsid w:val="00D62B68"/>
    <w:rsid w:val="00D63D26"/>
    <w:rsid w:val="00D7470F"/>
    <w:rsid w:val="00D8544D"/>
    <w:rsid w:val="00DA5CA6"/>
    <w:rsid w:val="00DB7172"/>
    <w:rsid w:val="00DC3371"/>
    <w:rsid w:val="00DC4841"/>
    <w:rsid w:val="00DD40B3"/>
    <w:rsid w:val="00DE7722"/>
    <w:rsid w:val="00DE7E82"/>
    <w:rsid w:val="00DF1177"/>
    <w:rsid w:val="00E17FF5"/>
    <w:rsid w:val="00E24C8D"/>
    <w:rsid w:val="00E32484"/>
    <w:rsid w:val="00E346B7"/>
    <w:rsid w:val="00E346DE"/>
    <w:rsid w:val="00E367BC"/>
    <w:rsid w:val="00E55390"/>
    <w:rsid w:val="00E65294"/>
    <w:rsid w:val="00E709C6"/>
    <w:rsid w:val="00E71D5F"/>
    <w:rsid w:val="00E76437"/>
    <w:rsid w:val="00E76972"/>
    <w:rsid w:val="00E76FF4"/>
    <w:rsid w:val="00E84090"/>
    <w:rsid w:val="00E926C9"/>
    <w:rsid w:val="00EA57C0"/>
    <w:rsid w:val="00EA7AFE"/>
    <w:rsid w:val="00EB5868"/>
    <w:rsid w:val="00EB73D4"/>
    <w:rsid w:val="00EB7692"/>
    <w:rsid w:val="00F0518A"/>
    <w:rsid w:val="00F20E3B"/>
    <w:rsid w:val="00F35B5B"/>
    <w:rsid w:val="00F40C49"/>
    <w:rsid w:val="00F418C7"/>
    <w:rsid w:val="00F47EAC"/>
    <w:rsid w:val="00F65DF3"/>
    <w:rsid w:val="00F65E79"/>
    <w:rsid w:val="00F67BF1"/>
    <w:rsid w:val="00F87489"/>
    <w:rsid w:val="00F93A76"/>
    <w:rsid w:val="00F96E58"/>
    <w:rsid w:val="00FA05F2"/>
    <w:rsid w:val="00FA1101"/>
    <w:rsid w:val="00FA1CBB"/>
    <w:rsid w:val="00FF6BB0"/>
    <w:rsid w:val="00FF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5DE76"/>
  <w15:docId w15:val="{EE399671-A6BD-4BD9-B752-DBD870F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76"/>
    <w:pPr>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BB6C76"/>
    <w:pPr>
      <w:ind w:left="283" w:hanging="283"/>
    </w:pPr>
  </w:style>
  <w:style w:type="paragraph" w:customStyle="1" w:styleId="ydp34c3cc71yiv0943324450msonormal">
    <w:name w:val="ydp34c3cc71yiv0943324450msonormal"/>
    <w:basedOn w:val="Normal"/>
    <w:rsid w:val="00BB6C76"/>
    <w:pPr>
      <w:spacing w:before="100" w:beforeAutospacing="1" w:after="100" w:afterAutospacing="1"/>
    </w:pPr>
    <w:rPr>
      <w:color w:val="auto"/>
      <w:sz w:val="24"/>
      <w:szCs w:val="24"/>
    </w:rPr>
  </w:style>
  <w:style w:type="paragraph" w:styleId="ListParagraph">
    <w:name w:val="List Paragraph"/>
    <w:basedOn w:val="Normal"/>
    <w:uiPriority w:val="34"/>
    <w:qFormat/>
    <w:rsid w:val="00B011A4"/>
    <w:pPr>
      <w:ind w:left="720"/>
      <w:contextualSpacing/>
    </w:pPr>
  </w:style>
  <w:style w:type="paragraph" w:styleId="Header">
    <w:name w:val="header"/>
    <w:basedOn w:val="Normal"/>
    <w:link w:val="HeaderChar"/>
    <w:uiPriority w:val="99"/>
    <w:unhideWhenUsed/>
    <w:rsid w:val="002A19D3"/>
    <w:pPr>
      <w:tabs>
        <w:tab w:val="center" w:pos="4513"/>
        <w:tab w:val="right" w:pos="9026"/>
      </w:tabs>
    </w:pPr>
  </w:style>
  <w:style w:type="character" w:customStyle="1" w:styleId="HeaderChar">
    <w:name w:val="Header Char"/>
    <w:basedOn w:val="DefaultParagraphFont"/>
    <w:link w:val="Header"/>
    <w:uiPriority w:val="99"/>
    <w:rsid w:val="002A19D3"/>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2A19D3"/>
    <w:pPr>
      <w:tabs>
        <w:tab w:val="center" w:pos="4513"/>
        <w:tab w:val="right" w:pos="9026"/>
      </w:tabs>
    </w:pPr>
  </w:style>
  <w:style w:type="character" w:customStyle="1" w:styleId="FooterChar">
    <w:name w:val="Footer Char"/>
    <w:basedOn w:val="DefaultParagraphFont"/>
    <w:link w:val="Footer"/>
    <w:uiPriority w:val="99"/>
    <w:rsid w:val="002A19D3"/>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97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9AC"/>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504B73"/>
    <w:rPr>
      <w:color w:val="0563C1" w:themeColor="hyperlink"/>
      <w:u w:val="single"/>
    </w:rPr>
  </w:style>
  <w:style w:type="character" w:customStyle="1" w:styleId="UnresolvedMention1">
    <w:name w:val="Unresolved Mention1"/>
    <w:basedOn w:val="DefaultParagraphFont"/>
    <w:uiPriority w:val="99"/>
    <w:semiHidden/>
    <w:unhideWhenUsed/>
    <w:rsid w:val="00504B73"/>
    <w:rPr>
      <w:color w:val="605E5C"/>
      <w:shd w:val="clear" w:color="auto" w:fill="E1DFDD"/>
    </w:rPr>
  </w:style>
  <w:style w:type="paragraph" w:customStyle="1" w:styleId="Standard">
    <w:name w:val="Standard"/>
    <w:rsid w:val="008B0B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UnresolvedMention2">
    <w:name w:val="Unresolved Mention2"/>
    <w:basedOn w:val="DefaultParagraphFont"/>
    <w:uiPriority w:val="99"/>
    <w:semiHidden/>
    <w:unhideWhenUsed/>
    <w:rsid w:val="00BD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51568">
      <w:bodyDiv w:val="1"/>
      <w:marLeft w:val="0"/>
      <w:marRight w:val="0"/>
      <w:marTop w:val="0"/>
      <w:marBottom w:val="0"/>
      <w:divBdr>
        <w:top w:val="none" w:sz="0" w:space="0" w:color="auto"/>
        <w:left w:val="none" w:sz="0" w:space="0" w:color="auto"/>
        <w:bottom w:val="none" w:sz="0" w:space="0" w:color="auto"/>
        <w:right w:val="none" w:sz="0" w:space="0" w:color="auto"/>
      </w:divBdr>
    </w:div>
    <w:div w:id="981428962">
      <w:bodyDiv w:val="1"/>
      <w:marLeft w:val="0"/>
      <w:marRight w:val="0"/>
      <w:marTop w:val="0"/>
      <w:marBottom w:val="0"/>
      <w:divBdr>
        <w:top w:val="none" w:sz="0" w:space="0" w:color="auto"/>
        <w:left w:val="none" w:sz="0" w:space="0" w:color="auto"/>
        <w:bottom w:val="none" w:sz="0" w:space="0" w:color="auto"/>
        <w:right w:val="none" w:sz="0" w:space="0" w:color="auto"/>
      </w:divBdr>
    </w:div>
    <w:div w:id="1765881471">
      <w:bodyDiv w:val="1"/>
      <w:marLeft w:val="0"/>
      <w:marRight w:val="0"/>
      <w:marTop w:val="0"/>
      <w:marBottom w:val="0"/>
      <w:divBdr>
        <w:top w:val="none" w:sz="0" w:space="0" w:color="auto"/>
        <w:left w:val="none" w:sz="0" w:space="0" w:color="auto"/>
        <w:bottom w:val="none" w:sz="0" w:space="0" w:color="auto"/>
        <w:right w:val="none" w:sz="0" w:space="0" w:color="auto"/>
      </w:divBdr>
    </w:div>
    <w:div w:id="2003895310">
      <w:bodyDiv w:val="1"/>
      <w:marLeft w:val="0"/>
      <w:marRight w:val="0"/>
      <w:marTop w:val="0"/>
      <w:marBottom w:val="0"/>
      <w:divBdr>
        <w:top w:val="none" w:sz="0" w:space="0" w:color="auto"/>
        <w:left w:val="none" w:sz="0" w:space="0" w:color="auto"/>
        <w:bottom w:val="none" w:sz="0" w:space="0" w:color="auto"/>
        <w:right w:val="none" w:sz="0" w:space="0" w:color="auto"/>
      </w:divBdr>
    </w:div>
    <w:div w:id="2033918519">
      <w:bodyDiv w:val="1"/>
      <w:marLeft w:val="0"/>
      <w:marRight w:val="0"/>
      <w:marTop w:val="0"/>
      <w:marBottom w:val="0"/>
      <w:divBdr>
        <w:top w:val="none" w:sz="0" w:space="0" w:color="auto"/>
        <w:left w:val="none" w:sz="0" w:space="0" w:color="auto"/>
        <w:bottom w:val="none" w:sz="0" w:space="0" w:color="auto"/>
        <w:right w:val="none" w:sz="0" w:space="0" w:color="auto"/>
      </w:divBdr>
    </w:div>
    <w:div w:id="2132746976">
      <w:bodyDiv w:val="1"/>
      <w:marLeft w:val="0"/>
      <w:marRight w:val="0"/>
      <w:marTop w:val="0"/>
      <w:marBottom w:val="0"/>
      <w:divBdr>
        <w:top w:val="none" w:sz="0" w:space="0" w:color="auto"/>
        <w:left w:val="none" w:sz="0" w:space="0" w:color="auto"/>
        <w:bottom w:val="none" w:sz="0" w:space="0" w:color="auto"/>
        <w:right w:val="none" w:sz="0" w:space="0" w:color="auto"/>
      </w:divBdr>
      <w:divsChild>
        <w:div w:id="1119907975">
          <w:marLeft w:val="0"/>
          <w:marRight w:val="0"/>
          <w:marTop w:val="0"/>
          <w:marBottom w:val="0"/>
          <w:divBdr>
            <w:top w:val="none" w:sz="0" w:space="0" w:color="auto"/>
            <w:left w:val="none" w:sz="0" w:space="0" w:color="auto"/>
            <w:bottom w:val="none" w:sz="0" w:space="0" w:color="auto"/>
            <w:right w:val="none" w:sz="0" w:space="0" w:color="auto"/>
          </w:divBdr>
        </w:div>
        <w:div w:id="564221391">
          <w:marLeft w:val="0"/>
          <w:marRight w:val="0"/>
          <w:marTop w:val="0"/>
          <w:marBottom w:val="0"/>
          <w:divBdr>
            <w:top w:val="none" w:sz="0" w:space="0" w:color="auto"/>
            <w:left w:val="none" w:sz="0" w:space="0" w:color="auto"/>
            <w:bottom w:val="none" w:sz="0" w:space="0" w:color="auto"/>
            <w:right w:val="none" w:sz="0" w:space="0" w:color="auto"/>
          </w:divBdr>
        </w:div>
        <w:div w:id="18528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Colerne Parish Council</dc:creator>
  <cp:keywords/>
  <dc:description/>
  <cp:lastModifiedBy>Glenys Gill</cp:lastModifiedBy>
  <cp:revision>7</cp:revision>
  <cp:lastPrinted>2020-03-06T15:09:00Z</cp:lastPrinted>
  <dcterms:created xsi:type="dcterms:W3CDTF">2020-11-11T12:03:00Z</dcterms:created>
  <dcterms:modified xsi:type="dcterms:W3CDTF">2020-11-13T01:25:00Z</dcterms:modified>
</cp:coreProperties>
</file>